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36" w:rsidRDefault="00AF3936" w:rsidP="00314BC4">
      <w:pPr>
        <w:pStyle w:val="ranhiksHEAD"/>
      </w:pPr>
    </w:p>
    <w:p w:rsidR="000E49F5" w:rsidRPr="00314BC4" w:rsidRDefault="000E49F5" w:rsidP="00314BC4">
      <w:pPr>
        <w:pStyle w:val="ranhiksHEAD"/>
      </w:pPr>
      <w:r w:rsidRPr="00314BC4">
        <w:t>Пресс-релиз</w:t>
      </w:r>
    </w:p>
    <w:p w:rsidR="00C12059" w:rsidRDefault="00C12059" w:rsidP="00F32B8E">
      <w:pPr>
        <w:pStyle w:val="ranhiksLEAD"/>
        <w:rPr>
          <w:rFonts w:ascii="Arial" w:hAnsi="Arial" w:cs="Arial"/>
          <w:b/>
          <w:color w:val="auto"/>
        </w:rPr>
      </w:pPr>
    </w:p>
    <w:p w:rsidR="00C12059" w:rsidRDefault="003D44BA" w:rsidP="00C12059">
      <w:pPr>
        <w:pStyle w:val="ranhiksLEA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2A3843">
        <w:rPr>
          <w:rFonts w:ascii="Arial" w:hAnsi="Arial" w:cs="Arial"/>
        </w:rPr>
        <w:t>Алтайском филиале РАНХиГС</w:t>
      </w:r>
      <w:r>
        <w:rPr>
          <w:rFonts w:ascii="Arial" w:hAnsi="Arial" w:cs="Arial"/>
        </w:rPr>
        <w:t xml:space="preserve"> стартовала приемная кампания</w:t>
      </w:r>
      <w:r w:rsidR="002A3843">
        <w:rPr>
          <w:rFonts w:ascii="Arial" w:hAnsi="Arial" w:cs="Arial"/>
        </w:rPr>
        <w:t>!</w:t>
      </w:r>
    </w:p>
    <w:p w:rsidR="00C12059" w:rsidRDefault="00C12059" w:rsidP="00F32B8E">
      <w:pPr>
        <w:pStyle w:val="ranhiksLEAD"/>
        <w:rPr>
          <w:rFonts w:ascii="Arial" w:hAnsi="Arial" w:cs="Arial"/>
        </w:rPr>
      </w:pPr>
    </w:p>
    <w:p w:rsidR="007A7BD1" w:rsidRPr="00F32B8E" w:rsidRDefault="005B658F" w:rsidP="00F32B8E">
      <w:pPr>
        <w:pStyle w:val="ranhiksLEAD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63567F">
        <w:rPr>
          <w:rFonts w:ascii="Arial" w:hAnsi="Arial" w:cs="Arial"/>
        </w:rPr>
        <w:t>.06</w:t>
      </w:r>
      <w:r w:rsidR="000E49F5" w:rsidRPr="00AF3936">
        <w:rPr>
          <w:rFonts w:ascii="Arial" w:hAnsi="Arial" w:cs="Arial"/>
        </w:rPr>
        <w:t xml:space="preserve">.2023 </w:t>
      </w:r>
    </w:p>
    <w:p w:rsidR="003E488E" w:rsidRPr="00D3041F" w:rsidRDefault="003E488E" w:rsidP="003E488E">
      <w:pPr>
        <w:jc w:val="both"/>
        <w:rPr>
          <w:rFonts w:ascii="Arial" w:hAnsi="Arial" w:cs="Arial"/>
          <w:b/>
        </w:rPr>
      </w:pPr>
    </w:p>
    <w:p w:rsidR="00C34EEE" w:rsidRDefault="00297ECB" w:rsidP="002A3843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 июня в Алтайском филиале </w:t>
      </w:r>
      <w:r w:rsidR="00431007">
        <w:rPr>
          <w:rFonts w:ascii="Arial" w:hAnsi="Arial" w:cs="Arial"/>
        </w:rPr>
        <w:t>РАНХиГС</w:t>
      </w:r>
      <w:r>
        <w:rPr>
          <w:rFonts w:ascii="Arial" w:hAnsi="Arial" w:cs="Arial"/>
        </w:rPr>
        <w:t xml:space="preserve"> стартовала приемная кампания</w:t>
      </w:r>
      <w:r w:rsidR="00CD6FF8">
        <w:rPr>
          <w:rFonts w:ascii="Arial" w:hAnsi="Arial" w:cs="Arial"/>
        </w:rPr>
        <w:t xml:space="preserve"> </w:t>
      </w:r>
      <w:r w:rsidR="00CD6FF8">
        <w:rPr>
          <w:rFonts w:ascii="Arial" w:hAnsi="Arial" w:cs="Arial"/>
        </w:rPr>
        <w:t>–</w:t>
      </w:r>
      <w:r w:rsidR="00CD6FF8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>. В этот день академия распахнула свои двери для абитуриентов</w:t>
      </w:r>
      <w:bookmarkStart w:id="0" w:name="_GoBack"/>
      <w:bookmarkEnd w:id="0"/>
      <w:r>
        <w:rPr>
          <w:rFonts w:ascii="Arial" w:hAnsi="Arial" w:cs="Arial"/>
        </w:rPr>
        <w:t>, готовых встать на путь получения новых и интересных знаний, высшего образования и будущей профессии.</w:t>
      </w:r>
    </w:p>
    <w:p w:rsidR="00297ECB" w:rsidRDefault="00297ECB" w:rsidP="002A3843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2395">
        <w:rPr>
          <w:rFonts w:ascii="Arial" w:hAnsi="Arial" w:cs="Arial"/>
        </w:rPr>
        <w:t xml:space="preserve">В этом году </w:t>
      </w:r>
      <w:proofErr w:type="spellStart"/>
      <w:r w:rsidR="00D67806">
        <w:rPr>
          <w:rFonts w:ascii="Arial" w:hAnsi="Arial" w:cs="Arial"/>
        </w:rPr>
        <w:t>бакалавриат</w:t>
      </w:r>
      <w:proofErr w:type="spellEnd"/>
      <w:r w:rsidR="00D67806">
        <w:rPr>
          <w:rFonts w:ascii="Arial" w:hAnsi="Arial" w:cs="Arial"/>
        </w:rPr>
        <w:t xml:space="preserve">, </w:t>
      </w:r>
      <w:proofErr w:type="spellStart"/>
      <w:r w:rsidR="00D67806">
        <w:rPr>
          <w:rFonts w:ascii="Arial" w:hAnsi="Arial" w:cs="Arial"/>
        </w:rPr>
        <w:t>специалитет</w:t>
      </w:r>
      <w:proofErr w:type="spellEnd"/>
      <w:r w:rsidR="00D67806">
        <w:rPr>
          <w:rFonts w:ascii="Arial" w:hAnsi="Arial" w:cs="Arial"/>
        </w:rPr>
        <w:t xml:space="preserve"> и магистратура представлены следу</w:t>
      </w:r>
      <w:r w:rsidR="00C510DE">
        <w:rPr>
          <w:rFonts w:ascii="Arial" w:hAnsi="Arial" w:cs="Arial"/>
        </w:rPr>
        <w:t xml:space="preserve">ющими </w:t>
      </w:r>
      <w:hyperlink r:id="rId8" w:history="1">
        <w:r w:rsidR="00C510DE" w:rsidRPr="00C510DE">
          <w:rPr>
            <w:rStyle w:val="a8"/>
            <w:rFonts w:ascii="Arial" w:hAnsi="Arial" w:cs="Arial"/>
          </w:rPr>
          <w:t>программами обучения</w:t>
        </w:r>
      </w:hyperlink>
      <w:r w:rsidR="00D67806">
        <w:rPr>
          <w:rFonts w:ascii="Arial" w:hAnsi="Arial" w:cs="Arial"/>
        </w:rPr>
        <w:t>:</w:t>
      </w:r>
    </w:p>
    <w:p w:rsidR="00D67806" w:rsidRPr="00D72E84" w:rsidRDefault="00D67806" w:rsidP="002A3843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F51396">
        <w:rPr>
          <w:rFonts w:ascii="Arial" w:hAnsi="Arial" w:cs="Arial"/>
          <w:b/>
        </w:rPr>
        <w:t>Бакалавриат</w:t>
      </w:r>
      <w:proofErr w:type="spellEnd"/>
      <w:r w:rsidRPr="00F51396">
        <w:rPr>
          <w:rFonts w:ascii="Arial" w:hAnsi="Arial" w:cs="Arial"/>
          <w:b/>
        </w:rPr>
        <w:t>:</w:t>
      </w:r>
    </w:p>
    <w:p w:rsidR="00D67806" w:rsidRDefault="00D67806" w:rsidP="002A3843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 Государственное и муниципальное управление</w:t>
      </w:r>
    </w:p>
    <w:p w:rsidR="00D67806" w:rsidRDefault="00D67806" w:rsidP="002A3843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Вступительные испытания: русский язык, математика (профиль), обществознание.</w:t>
      </w:r>
    </w:p>
    <w:p w:rsidR="00D67806" w:rsidRDefault="00D67806" w:rsidP="002A3843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осуществляется по образовательным программам:</w:t>
      </w:r>
    </w:p>
    <w:p w:rsidR="00D67806" w:rsidRDefault="00D67806" w:rsidP="002A3843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• Административное управление</w:t>
      </w:r>
    </w:p>
    <w:p w:rsidR="00D67806" w:rsidRDefault="00D67806" w:rsidP="002A3843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• Управление в сфере здравоохранения</w:t>
      </w:r>
    </w:p>
    <w:p w:rsidR="00D67806" w:rsidRDefault="00D67806" w:rsidP="002A3843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</w:p>
    <w:p w:rsidR="00D67806" w:rsidRDefault="00D67806" w:rsidP="002A3843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 Юриспруденция</w:t>
      </w:r>
    </w:p>
    <w:p w:rsidR="002A3843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Вступительные испытания: история, обществознание, русский язык.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осуществляется по образовательным программам: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• Уголовно-правовой профиль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• Гражданско-правовой профиль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 Экономика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Вступительные испытания: русский язык, математика (профиль), обществознание.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осуществляется по образовательной программе: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•Экономика и управление финансами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 Психология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Вступительные испытания: биология, русский язык, математика (профиль).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осуществляется по образовательной программе: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• Психология управления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 Медиакоммуникации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Вступительные испытания: русский язык, литература, обществознание/история.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осуществляется по образовательной программе: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• Медиакоммуникации и продвижение в цифровой среде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</w:p>
    <w:p w:rsidR="003D3B7E" w:rsidRPr="00F5139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F51396">
        <w:rPr>
          <w:rFonts w:ascii="Arial" w:hAnsi="Arial" w:cs="Arial"/>
          <w:b/>
        </w:rPr>
        <w:t>Специалитет</w:t>
      </w:r>
      <w:proofErr w:type="spellEnd"/>
      <w:r w:rsidRPr="00F51396">
        <w:rPr>
          <w:rFonts w:ascii="Arial" w:hAnsi="Arial" w:cs="Arial"/>
          <w:b/>
        </w:rPr>
        <w:t>: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Обучение по специальности «Судебная и прокурорская деятельность» завершается присвоением квалификации «Юрист».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Формы обучения: очная и заочная.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51396">
        <w:rPr>
          <w:rFonts w:ascii="Arial" w:hAnsi="Arial" w:cs="Arial"/>
          <w:b/>
        </w:rPr>
        <w:t>Магистратура</w:t>
      </w:r>
      <w:r w:rsidR="00D72E84">
        <w:rPr>
          <w:rFonts w:ascii="Arial" w:hAnsi="Arial" w:cs="Arial"/>
        </w:rPr>
        <w:t>: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 Государственное и муниципальное управление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осуществляется по образовательным программам: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• Система государственного и муниципального управления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• Организация и управление в здравоохранении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 Финансы и кредит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осуществляется по образовательной программе: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• Финансовая диагностика и организационные технологии в бизнесе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 Юриспруденция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осуществляется по образовательным программам: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• Уголовное право, уголовный процесс и криминалистика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• Юрист в социальной и экономической сферах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• Юрист частного права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 Градостроительство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осуществляется по образовательной программе:</w:t>
      </w:r>
    </w:p>
    <w:p w:rsidR="002A3843" w:rsidRDefault="00D67806" w:rsidP="002A3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 Современная урбанистика</w:t>
      </w:r>
    </w:p>
    <w:p w:rsidR="00D67806" w:rsidRDefault="00D67806" w:rsidP="002A3843">
      <w:pPr>
        <w:jc w:val="both"/>
        <w:rPr>
          <w:rFonts w:ascii="Arial" w:hAnsi="Arial" w:cs="Arial"/>
        </w:rPr>
      </w:pPr>
    </w:p>
    <w:p w:rsidR="00D67806" w:rsidRDefault="00D67806" w:rsidP="002A3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 Экономика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осуществляется по образовательной программе:</w:t>
      </w:r>
    </w:p>
    <w:p w:rsidR="00D67806" w:rsidRDefault="00D67806" w:rsidP="002A3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 Экономика здравоохранения</w:t>
      </w:r>
    </w:p>
    <w:p w:rsidR="00D67806" w:rsidRDefault="00D67806" w:rsidP="002A3843">
      <w:pPr>
        <w:jc w:val="both"/>
        <w:rPr>
          <w:rFonts w:ascii="Arial" w:hAnsi="Arial" w:cs="Arial"/>
        </w:rPr>
      </w:pPr>
    </w:p>
    <w:p w:rsidR="00D67806" w:rsidRDefault="00D67806" w:rsidP="002A3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 Психология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осуществляется по образовательной программе:</w:t>
      </w:r>
    </w:p>
    <w:p w:rsidR="00D67806" w:rsidRDefault="00D67806" w:rsidP="002A3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 Прикладная социальная психология</w:t>
      </w:r>
    </w:p>
    <w:p w:rsidR="00D67806" w:rsidRDefault="00D67806" w:rsidP="002A3843">
      <w:pPr>
        <w:jc w:val="both"/>
        <w:rPr>
          <w:rFonts w:ascii="Arial" w:hAnsi="Arial" w:cs="Arial"/>
        </w:rPr>
      </w:pPr>
    </w:p>
    <w:p w:rsidR="00D67806" w:rsidRDefault="00D67806" w:rsidP="002A3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• Медиакоммуникации</w:t>
      </w:r>
    </w:p>
    <w:p w:rsidR="00D67806" w:rsidRDefault="00D67806" w:rsidP="00D67806">
      <w:pPr>
        <w:tabs>
          <w:tab w:val="left" w:pos="708"/>
          <w:tab w:val="left" w:pos="1416"/>
          <w:tab w:val="left" w:pos="3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Подготовка осуществляется по образовательной программе:</w:t>
      </w:r>
    </w:p>
    <w:p w:rsidR="00D67806" w:rsidRDefault="00D67806" w:rsidP="002A3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proofErr w:type="spellStart"/>
      <w:r>
        <w:rPr>
          <w:rFonts w:ascii="Arial" w:hAnsi="Arial" w:cs="Arial"/>
        </w:rPr>
        <w:t>Медиаменеджмент</w:t>
      </w:r>
      <w:proofErr w:type="spellEnd"/>
      <w:r>
        <w:rPr>
          <w:rFonts w:ascii="Arial" w:hAnsi="Arial" w:cs="Arial"/>
        </w:rPr>
        <w:t xml:space="preserve"> и связи с общественностью в государственных и бизнес-структурах</w:t>
      </w:r>
    </w:p>
    <w:p w:rsidR="00D67806" w:rsidRDefault="00D67806" w:rsidP="002A3843">
      <w:pPr>
        <w:jc w:val="both"/>
        <w:rPr>
          <w:rFonts w:ascii="Arial" w:hAnsi="Arial" w:cs="Arial"/>
        </w:rPr>
      </w:pPr>
    </w:p>
    <w:p w:rsidR="00D67806" w:rsidRDefault="00D67806" w:rsidP="002A3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Подробнее о поступлении в Алтайский филиал Президентской академии можно узнать </w:t>
      </w:r>
      <w:hyperlink r:id="rId9" w:history="1">
        <w:r w:rsidRPr="004E4679">
          <w:rPr>
            <w:rStyle w:val="a8"/>
            <w:rFonts w:ascii="Arial" w:hAnsi="Arial" w:cs="Arial"/>
          </w:rPr>
          <w:t>в разделе «Абитуриенту» на сайте</w:t>
        </w:r>
      </w:hyperlink>
      <w:r w:rsidR="004E4679">
        <w:rPr>
          <w:rFonts w:ascii="Arial" w:hAnsi="Arial" w:cs="Arial"/>
        </w:rPr>
        <w:t xml:space="preserve"> или в приёмной комиссии по адресу: г. Барнаул, ул. Партизанская, 187; тел.: 8 (3852) 503-003.</w:t>
      </w:r>
    </w:p>
    <w:p w:rsidR="004E4679" w:rsidRDefault="004E4679" w:rsidP="002A3843">
      <w:pPr>
        <w:jc w:val="both"/>
        <w:rPr>
          <w:rFonts w:ascii="Arial" w:hAnsi="Arial" w:cs="Arial"/>
        </w:rPr>
      </w:pPr>
    </w:p>
    <w:p w:rsidR="002A3843" w:rsidRPr="00C34EEE" w:rsidRDefault="002A3843" w:rsidP="002A3843">
      <w:pPr>
        <w:jc w:val="both"/>
        <w:rPr>
          <w:rFonts w:ascii="Arial" w:hAnsi="Arial" w:cs="Arial"/>
        </w:rPr>
      </w:pPr>
    </w:p>
    <w:p w:rsidR="000E49F5" w:rsidRPr="00831992" w:rsidRDefault="000E49F5" w:rsidP="0033315A">
      <w:pPr>
        <w:ind w:firstLine="567"/>
        <w:jc w:val="both"/>
        <w:rPr>
          <w:rFonts w:ascii="Arial" w:hAnsi="Arial" w:cs="Arial"/>
        </w:rPr>
      </w:pPr>
      <w:r w:rsidRPr="00831992">
        <w:rPr>
          <w:rFonts w:ascii="Arial" w:hAnsi="Arial" w:cs="Arial"/>
        </w:rPr>
        <w:t>_____________________________</w:t>
      </w:r>
      <w:r w:rsidR="00BC5012" w:rsidRPr="00831992">
        <w:rPr>
          <w:rFonts w:ascii="Arial" w:hAnsi="Arial" w:cs="Arial"/>
        </w:rPr>
        <w:t>_</w:t>
      </w:r>
    </w:p>
    <w:p w:rsidR="000E49F5" w:rsidRPr="00831992" w:rsidRDefault="000E49F5" w:rsidP="002D58F5">
      <w:pPr>
        <w:ind w:firstLine="567"/>
        <w:jc w:val="both"/>
        <w:rPr>
          <w:rFonts w:ascii="Arial" w:hAnsi="Arial" w:cs="Arial"/>
        </w:rPr>
      </w:pPr>
    </w:p>
    <w:p w:rsidR="004A6E5E" w:rsidRDefault="004A6E5E" w:rsidP="004A6E5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Приглашаем в </w:t>
      </w:r>
      <w:hyperlink r:id="rId10" w:history="1">
        <w:r>
          <w:rPr>
            <w:rStyle w:val="a8"/>
            <w:rFonts w:ascii="Arial" w:eastAsiaTheme="majorEastAsia" w:hAnsi="Arial" w:cs="Arial"/>
            <w:color w:val="0070C0"/>
          </w:rPr>
          <w:t>3D-тур</w:t>
        </w:r>
      </w:hyperlink>
      <w:r>
        <w:rPr>
          <w:rFonts w:ascii="Arial" w:hAnsi="Arial" w:cs="Arial"/>
        </w:rPr>
        <w:t xml:space="preserve"> по академии.</w:t>
      </w:r>
    </w:p>
    <w:p w:rsidR="00BC5012" w:rsidRDefault="00BC5012" w:rsidP="000E49F5">
      <w:pPr>
        <w:rPr>
          <w:rFonts w:ascii="HeliosC" w:hAnsi="HeliosC"/>
        </w:rPr>
      </w:pPr>
    </w:p>
    <w:p w:rsidR="00AF3936" w:rsidRDefault="00AF3936" w:rsidP="000E49F5">
      <w:pPr>
        <w:rPr>
          <w:rFonts w:ascii="HeliosC" w:hAnsi="HeliosC"/>
        </w:rPr>
      </w:pPr>
    </w:p>
    <w:p w:rsidR="00AF3936" w:rsidRPr="005B260C" w:rsidRDefault="00AF3936" w:rsidP="00AF3936">
      <w:pPr>
        <w:pStyle w:val="ranhiksCONT"/>
        <w:rPr>
          <w:color w:val="A6A6A6" w:themeColor="background1" w:themeShade="A6"/>
        </w:rPr>
      </w:pPr>
      <w:r w:rsidRPr="005B260C">
        <w:rPr>
          <w:color w:val="A6A6A6" w:themeColor="background1" w:themeShade="A6"/>
        </w:rPr>
        <w:t>656008, г. Барнаул,</w:t>
      </w:r>
    </w:p>
    <w:p w:rsidR="00AF3936" w:rsidRPr="005B260C" w:rsidRDefault="00AF3936" w:rsidP="00AF3936">
      <w:pPr>
        <w:pStyle w:val="ranhiksCONT"/>
        <w:rPr>
          <w:color w:val="A6A6A6" w:themeColor="background1" w:themeShade="A6"/>
        </w:rPr>
      </w:pPr>
      <w:r w:rsidRPr="005B260C">
        <w:rPr>
          <w:color w:val="A6A6A6" w:themeColor="background1" w:themeShade="A6"/>
        </w:rPr>
        <w:t>ул. Партизанская, 187</w:t>
      </w:r>
    </w:p>
    <w:p w:rsidR="00AF3936" w:rsidRPr="005B260C" w:rsidRDefault="000167DC" w:rsidP="00AF3936">
      <w:pPr>
        <w:pStyle w:val="ranhiksCONT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+7 3852 504 </w:t>
      </w:r>
      <w:r w:rsidR="00AF3936" w:rsidRPr="005B260C">
        <w:rPr>
          <w:color w:val="A6A6A6" w:themeColor="background1" w:themeShade="A6"/>
        </w:rPr>
        <w:t>272</w:t>
      </w:r>
    </w:p>
    <w:p w:rsidR="00AF3936" w:rsidRPr="005B260C" w:rsidRDefault="00AF3936" w:rsidP="00AF3936">
      <w:pPr>
        <w:pStyle w:val="ranhiksCONT"/>
        <w:rPr>
          <w:color w:val="A6A6A6" w:themeColor="background1" w:themeShade="A6"/>
        </w:rPr>
      </w:pPr>
      <w:r w:rsidRPr="005B260C">
        <w:rPr>
          <w:color w:val="A6A6A6" w:themeColor="background1" w:themeShade="A6"/>
          <w:lang w:val="en-US"/>
        </w:rPr>
        <w:t>link</w:t>
      </w:r>
      <w:r w:rsidRPr="005B260C">
        <w:rPr>
          <w:color w:val="A6A6A6" w:themeColor="background1" w:themeShade="A6"/>
        </w:rPr>
        <w:t>@</w:t>
      </w:r>
      <w:r w:rsidRPr="005B260C">
        <w:rPr>
          <w:color w:val="A6A6A6" w:themeColor="background1" w:themeShade="A6"/>
          <w:lang w:val="en-US"/>
        </w:rPr>
        <w:t>alt</w:t>
      </w:r>
      <w:r w:rsidRPr="005B260C">
        <w:rPr>
          <w:color w:val="A6A6A6" w:themeColor="background1" w:themeShade="A6"/>
        </w:rPr>
        <w:t>.</w:t>
      </w:r>
      <w:proofErr w:type="spellStart"/>
      <w:r w:rsidRPr="005B260C">
        <w:rPr>
          <w:color w:val="A6A6A6" w:themeColor="background1" w:themeShade="A6"/>
          <w:lang w:val="en-US"/>
        </w:rPr>
        <w:t>ranepa</w:t>
      </w:r>
      <w:proofErr w:type="spellEnd"/>
      <w:r w:rsidRPr="005B260C">
        <w:rPr>
          <w:color w:val="A6A6A6" w:themeColor="background1" w:themeShade="A6"/>
        </w:rPr>
        <w:t>.</w:t>
      </w:r>
      <w:proofErr w:type="spellStart"/>
      <w:r w:rsidRPr="005B260C">
        <w:rPr>
          <w:color w:val="A6A6A6" w:themeColor="background1" w:themeShade="A6"/>
          <w:lang w:val="en-US"/>
        </w:rPr>
        <w:t>ru</w:t>
      </w:r>
      <w:proofErr w:type="spellEnd"/>
      <w:r w:rsidRPr="005B260C">
        <w:rPr>
          <w:color w:val="A6A6A6" w:themeColor="background1" w:themeShade="A6"/>
        </w:rPr>
        <w:t xml:space="preserve"> </w:t>
      </w:r>
    </w:p>
    <w:p w:rsidR="00AF3936" w:rsidRPr="005B260C" w:rsidRDefault="00AF3936" w:rsidP="00AF3936">
      <w:pPr>
        <w:pStyle w:val="ranhiksBODY"/>
        <w:spacing w:line="240" w:lineRule="exact"/>
        <w:ind w:left="1442"/>
        <w:rPr>
          <w:color w:val="D36779"/>
          <w:sz w:val="20"/>
          <w:szCs w:val="20"/>
        </w:rPr>
      </w:pPr>
    </w:p>
    <w:p w:rsidR="000E49F5" w:rsidRDefault="00AF3936" w:rsidP="00BC5012">
      <w:pPr>
        <w:pStyle w:val="ranhiksBODY"/>
        <w:spacing w:line="240" w:lineRule="exact"/>
        <w:ind w:left="1442"/>
      </w:pPr>
      <w:r w:rsidRPr="005B260C">
        <w:rPr>
          <w:b/>
          <w:bCs/>
          <w:color w:val="D36779"/>
          <w:sz w:val="20"/>
          <w:szCs w:val="20"/>
          <w:lang w:val="en-US"/>
        </w:rPr>
        <w:t>alt</w:t>
      </w:r>
      <w:r w:rsidRPr="005B260C">
        <w:rPr>
          <w:b/>
          <w:bCs/>
          <w:color w:val="D36779"/>
          <w:sz w:val="20"/>
          <w:szCs w:val="20"/>
        </w:rPr>
        <w:t>.</w:t>
      </w:r>
      <w:proofErr w:type="spellStart"/>
      <w:r w:rsidRPr="005B260C">
        <w:rPr>
          <w:b/>
          <w:bCs/>
          <w:color w:val="D36779"/>
          <w:sz w:val="20"/>
          <w:szCs w:val="20"/>
          <w:lang w:val="en-US"/>
        </w:rPr>
        <w:t>ranepa</w:t>
      </w:r>
      <w:proofErr w:type="spellEnd"/>
      <w:r w:rsidRPr="005B260C">
        <w:rPr>
          <w:b/>
          <w:bCs/>
          <w:color w:val="D36779"/>
          <w:sz w:val="20"/>
          <w:szCs w:val="20"/>
        </w:rPr>
        <w:t>.</w:t>
      </w:r>
      <w:proofErr w:type="spellStart"/>
      <w:r w:rsidRPr="005B260C">
        <w:rPr>
          <w:b/>
          <w:bCs/>
          <w:color w:val="D36779"/>
          <w:sz w:val="20"/>
          <w:szCs w:val="20"/>
          <w:lang w:val="en-US"/>
        </w:rPr>
        <w:t>ru</w:t>
      </w:r>
      <w:proofErr w:type="spellEnd"/>
    </w:p>
    <w:p w:rsidR="00025351" w:rsidRDefault="00025351"/>
    <w:p w:rsidR="0055783C" w:rsidRDefault="0055783C"/>
    <w:p w:rsidR="00E66242" w:rsidRDefault="00E66242" w:rsidP="00D875F3">
      <w:pPr>
        <w:jc w:val="both"/>
      </w:pPr>
    </w:p>
    <w:p w:rsidR="00CD43BF" w:rsidRDefault="00CD43BF" w:rsidP="0003440A">
      <w:pPr>
        <w:ind w:firstLine="567"/>
        <w:jc w:val="both"/>
      </w:pPr>
    </w:p>
    <w:sectPr w:rsidR="00CD43BF" w:rsidSect="00BC50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9E" w:rsidRDefault="00863F9E" w:rsidP="000E49F5">
      <w:r>
        <w:separator/>
      </w:r>
    </w:p>
  </w:endnote>
  <w:endnote w:type="continuationSeparator" w:id="0">
    <w:p w:rsidR="00863F9E" w:rsidRDefault="00863F9E" w:rsidP="000E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altName w:val="Courier New"/>
    <w:panose1 w:val="00000000000000000000"/>
    <w:charset w:val="00"/>
    <w:family w:val="auto"/>
    <w:notTrueType/>
    <w:pitch w:val="variable"/>
    <w:sig w:usb0="00000001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F3" w:rsidRDefault="00D875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F3" w:rsidRDefault="00D875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F3" w:rsidRDefault="00D875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9E" w:rsidRDefault="00863F9E" w:rsidP="000E49F5">
      <w:r>
        <w:separator/>
      </w:r>
    </w:p>
  </w:footnote>
  <w:footnote w:type="continuationSeparator" w:id="0">
    <w:p w:rsidR="00863F9E" w:rsidRDefault="00863F9E" w:rsidP="000E4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F3" w:rsidRDefault="00D875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F3" w:rsidRDefault="00D875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F5" w:rsidRDefault="000E49F5">
    <w:pPr>
      <w:pStyle w:val="a3"/>
    </w:pPr>
    <w:r>
      <w:rPr>
        <w:noProof/>
        <w:lang w:eastAsia="ru-RU"/>
      </w:rPr>
      <w:drawing>
        <wp:inline distT="0" distB="0" distL="0" distR="0" wp14:anchorId="685F19F9" wp14:editId="23744837">
          <wp:extent cx="2514600" cy="1333500"/>
          <wp:effectExtent l="0" t="0" r="0" b="0"/>
          <wp:docPr id="5" name="Рисунок 5" descr="Logo_BASE_ranhi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SE_ranhi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CA7"/>
    <w:multiLevelType w:val="multilevel"/>
    <w:tmpl w:val="53A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B7892"/>
    <w:multiLevelType w:val="multilevel"/>
    <w:tmpl w:val="946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46655"/>
    <w:multiLevelType w:val="hybridMultilevel"/>
    <w:tmpl w:val="0BAE8C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5216D83"/>
    <w:multiLevelType w:val="hybridMultilevel"/>
    <w:tmpl w:val="0BD08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FD659A"/>
    <w:multiLevelType w:val="hybridMultilevel"/>
    <w:tmpl w:val="436AA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D"/>
    <w:rsid w:val="000167DC"/>
    <w:rsid w:val="000201C6"/>
    <w:rsid w:val="00025351"/>
    <w:rsid w:val="00025760"/>
    <w:rsid w:val="0003440A"/>
    <w:rsid w:val="00044B8A"/>
    <w:rsid w:val="00077D97"/>
    <w:rsid w:val="00082DD8"/>
    <w:rsid w:val="00083A6D"/>
    <w:rsid w:val="00092544"/>
    <w:rsid w:val="000A4AF1"/>
    <w:rsid w:val="000B0C50"/>
    <w:rsid w:val="000C68ED"/>
    <w:rsid w:val="000D2BB8"/>
    <w:rsid w:val="000D4CAF"/>
    <w:rsid w:val="000E49F5"/>
    <w:rsid w:val="000E4F2C"/>
    <w:rsid w:val="000E6EB5"/>
    <w:rsid w:val="00115851"/>
    <w:rsid w:val="00132603"/>
    <w:rsid w:val="001341BB"/>
    <w:rsid w:val="00145515"/>
    <w:rsid w:val="00163107"/>
    <w:rsid w:val="001A2206"/>
    <w:rsid w:val="001A2EEE"/>
    <w:rsid w:val="001C2AC9"/>
    <w:rsid w:val="001E42B4"/>
    <w:rsid w:val="001E60BB"/>
    <w:rsid w:val="001E760A"/>
    <w:rsid w:val="001F0388"/>
    <w:rsid w:val="002004CF"/>
    <w:rsid w:val="00202188"/>
    <w:rsid w:val="00246AF7"/>
    <w:rsid w:val="0028407D"/>
    <w:rsid w:val="002979F6"/>
    <w:rsid w:val="00297ECB"/>
    <w:rsid w:val="002A3843"/>
    <w:rsid w:val="002B37D1"/>
    <w:rsid w:val="002C490C"/>
    <w:rsid w:val="002C6A4E"/>
    <w:rsid w:val="002D58F5"/>
    <w:rsid w:val="002F56D1"/>
    <w:rsid w:val="00307738"/>
    <w:rsid w:val="00307BF9"/>
    <w:rsid w:val="0031318E"/>
    <w:rsid w:val="00314BC4"/>
    <w:rsid w:val="00320C88"/>
    <w:rsid w:val="003313B6"/>
    <w:rsid w:val="00332309"/>
    <w:rsid w:val="0033315A"/>
    <w:rsid w:val="00362423"/>
    <w:rsid w:val="00370F87"/>
    <w:rsid w:val="00395A54"/>
    <w:rsid w:val="003B6DDA"/>
    <w:rsid w:val="003C23D8"/>
    <w:rsid w:val="003C5B92"/>
    <w:rsid w:val="003D0BBE"/>
    <w:rsid w:val="003D3B7E"/>
    <w:rsid w:val="003D44BA"/>
    <w:rsid w:val="003E488E"/>
    <w:rsid w:val="00431007"/>
    <w:rsid w:val="004400D6"/>
    <w:rsid w:val="00455118"/>
    <w:rsid w:val="00480F24"/>
    <w:rsid w:val="0048696F"/>
    <w:rsid w:val="004A6E5E"/>
    <w:rsid w:val="004E44D4"/>
    <w:rsid w:val="004E4679"/>
    <w:rsid w:val="00503E91"/>
    <w:rsid w:val="00514F08"/>
    <w:rsid w:val="00516BAA"/>
    <w:rsid w:val="00517CED"/>
    <w:rsid w:val="005323A2"/>
    <w:rsid w:val="00552395"/>
    <w:rsid w:val="0055783C"/>
    <w:rsid w:val="005A78F5"/>
    <w:rsid w:val="005B658F"/>
    <w:rsid w:val="005C77A9"/>
    <w:rsid w:val="00600C11"/>
    <w:rsid w:val="00601CDA"/>
    <w:rsid w:val="006079AC"/>
    <w:rsid w:val="00614460"/>
    <w:rsid w:val="006258F7"/>
    <w:rsid w:val="00632D6A"/>
    <w:rsid w:val="0063567F"/>
    <w:rsid w:val="006615E6"/>
    <w:rsid w:val="0066486C"/>
    <w:rsid w:val="00685D58"/>
    <w:rsid w:val="006957B4"/>
    <w:rsid w:val="007117FE"/>
    <w:rsid w:val="0071601A"/>
    <w:rsid w:val="007429F7"/>
    <w:rsid w:val="00761C84"/>
    <w:rsid w:val="007728F8"/>
    <w:rsid w:val="00775FFB"/>
    <w:rsid w:val="007808E7"/>
    <w:rsid w:val="0078681D"/>
    <w:rsid w:val="00791031"/>
    <w:rsid w:val="007935C9"/>
    <w:rsid w:val="007935D3"/>
    <w:rsid w:val="00797603"/>
    <w:rsid w:val="007A53BE"/>
    <w:rsid w:val="007A74C7"/>
    <w:rsid w:val="007A7BD1"/>
    <w:rsid w:val="007B0869"/>
    <w:rsid w:val="007D59F6"/>
    <w:rsid w:val="00831992"/>
    <w:rsid w:val="00835AD8"/>
    <w:rsid w:val="00854DA0"/>
    <w:rsid w:val="00863F9E"/>
    <w:rsid w:val="00882188"/>
    <w:rsid w:val="00897299"/>
    <w:rsid w:val="008C50C9"/>
    <w:rsid w:val="009026DE"/>
    <w:rsid w:val="00943088"/>
    <w:rsid w:val="00946939"/>
    <w:rsid w:val="00972F6F"/>
    <w:rsid w:val="00982546"/>
    <w:rsid w:val="009C06EA"/>
    <w:rsid w:val="00A02C1A"/>
    <w:rsid w:val="00A344CE"/>
    <w:rsid w:val="00A51E8F"/>
    <w:rsid w:val="00A77848"/>
    <w:rsid w:val="00A85BA5"/>
    <w:rsid w:val="00A86A8E"/>
    <w:rsid w:val="00AC7CF1"/>
    <w:rsid w:val="00AF3936"/>
    <w:rsid w:val="00B02BA8"/>
    <w:rsid w:val="00B129AF"/>
    <w:rsid w:val="00B2146A"/>
    <w:rsid w:val="00B43565"/>
    <w:rsid w:val="00B43CA4"/>
    <w:rsid w:val="00B52799"/>
    <w:rsid w:val="00B71BD7"/>
    <w:rsid w:val="00B71D56"/>
    <w:rsid w:val="00B7298B"/>
    <w:rsid w:val="00B75AD5"/>
    <w:rsid w:val="00B76C74"/>
    <w:rsid w:val="00B94781"/>
    <w:rsid w:val="00BC5012"/>
    <w:rsid w:val="00C12059"/>
    <w:rsid w:val="00C32DCB"/>
    <w:rsid w:val="00C34EEE"/>
    <w:rsid w:val="00C37774"/>
    <w:rsid w:val="00C37998"/>
    <w:rsid w:val="00C510DE"/>
    <w:rsid w:val="00C5707C"/>
    <w:rsid w:val="00C66307"/>
    <w:rsid w:val="00CD43BF"/>
    <w:rsid w:val="00CD6FF8"/>
    <w:rsid w:val="00CD7E06"/>
    <w:rsid w:val="00CD7F08"/>
    <w:rsid w:val="00CE2855"/>
    <w:rsid w:val="00CE5C14"/>
    <w:rsid w:val="00CE5D51"/>
    <w:rsid w:val="00D053C3"/>
    <w:rsid w:val="00D11AC7"/>
    <w:rsid w:val="00D43BE5"/>
    <w:rsid w:val="00D56779"/>
    <w:rsid w:val="00D61932"/>
    <w:rsid w:val="00D67806"/>
    <w:rsid w:val="00D70884"/>
    <w:rsid w:val="00D71A03"/>
    <w:rsid w:val="00D71E8F"/>
    <w:rsid w:val="00D72E84"/>
    <w:rsid w:val="00D74117"/>
    <w:rsid w:val="00D80900"/>
    <w:rsid w:val="00D8128C"/>
    <w:rsid w:val="00D875F3"/>
    <w:rsid w:val="00D92B17"/>
    <w:rsid w:val="00DB1631"/>
    <w:rsid w:val="00DB4E4A"/>
    <w:rsid w:val="00DD56AC"/>
    <w:rsid w:val="00DF136D"/>
    <w:rsid w:val="00E016E8"/>
    <w:rsid w:val="00E02BE3"/>
    <w:rsid w:val="00E2230C"/>
    <w:rsid w:val="00E30346"/>
    <w:rsid w:val="00E36B73"/>
    <w:rsid w:val="00E4133B"/>
    <w:rsid w:val="00E66242"/>
    <w:rsid w:val="00E7100B"/>
    <w:rsid w:val="00E72803"/>
    <w:rsid w:val="00E72C24"/>
    <w:rsid w:val="00ED218D"/>
    <w:rsid w:val="00EE5A90"/>
    <w:rsid w:val="00F2718C"/>
    <w:rsid w:val="00F32B8E"/>
    <w:rsid w:val="00F44CC7"/>
    <w:rsid w:val="00F51396"/>
    <w:rsid w:val="00F720B6"/>
    <w:rsid w:val="00F72AAA"/>
    <w:rsid w:val="00FA46CF"/>
    <w:rsid w:val="00FB36E5"/>
    <w:rsid w:val="00FD17E3"/>
    <w:rsid w:val="00FE43DC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52E8"/>
  <w15:chartTrackingRefBased/>
  <w15:docId w15:val="{212EB21C-2210-459D-A78A-C6E2E413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F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F39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75F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9F5"/>
  </w:style>
  <w:style w:type="paragraph" w:styleId="a5">
    <w:name w:val="footer"/>
    <w:basedOn w:val="a"/>
    <w:link w:val="a6"/>
    <w:uiPriority w:val="99"/>
    <w:unhideWhenUsed/>
    <w:rsid w:val="000E49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9F5"/>
  </w:style>
  <w:style w:type="paragraph" w:customStyle="1" w:styleId="ranhiksHEAD">
    <w:name w:val="ranhiks_HEAD"/>
    <w:basedOn w:val="a"/>
    <w:autoRedefine/>
    <w:qFormat/>
    <w:rsid w:val="00314BC4"/>
    <w:pPr>
      <w:spacing w:after="180"/>
    </w:pPr>
    <w:rPr>
      <w:rFonts w:ascii="Arial" w:hAnsi="Arial" w:cs="Arial"/>
      <w:bCs/>
      <w:sz w:val="48"/>
      <w:szCs w:val="56"/>
    </w:rPr>
  </w:style>
  <w:style w:type="paragraph" w:customStyle="1" w:styleId="ranhiksLEAD">
    <w:name w:val="ranhiks_LEAD"/>
    <w:basedOn w:val="a"/>
    <w:qFormat/>
    <w:rsid w:val="000E49F5"/>
    <w:pPr>
      <w:spacing w:line="280" w:lineRule="exact"/>
    </w:pPr>
    <w:rPr>
      <w:rFonts w:ascii="HeliosC" w:hAnsi="HeliosC"/>
      <w:color w:val="B52346"/>
    </w:rPr>
  </w:style>
  <w:style w:type="paragraph" w:styleId="a7">
    <w:name w:val="Normal (Web)"/>
    <w:basedOn w:val="a"/>
    <w:uiPriority w:val="99"/>
    <w:unhideWhenUsed/>
    <w:rsid w:val="000E4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0E49F5"/>
    <w:rPr>
      <w:color w:val="0563C1" w:themeColor="hyperlink"/>
      <w:u w:val="single"/>
    </w:rPr>
  </w:style>
  <w:style w:type="paragraph" w:customStyle="1" w:styleId="ranhiksBODY">
    <w:name w:val="ranhiks_BODY"/>
    <w:basedOn w:val="a"/>
    <w:qFormat/>
    <w:rsid w:val="000E49F5"/>
    <w:pPr>
      <w:spacing w:line="280" w:lineRule="exact"/>
    </w:pPr>
    <w:rPr>
      <w:rFonts w:ascii="HeliosC" w:hAnsi="HeliosC"/>
      <w:color w:val="000000" w:themeColor="text1"/>
    </w:rPr>
  </w:style>
  <w:style w:type="paragraph" w:customStyle="1" w:styleId="ranhiksCONT">
    <w:name w:val="ranhiks_CONT"/>
    <w:basedOn w:val="ranhiksBODY"/>
    <w:qFormat/>
    <w:rsid w:val="000E49F5"/>
    <w:pPr>
      <w:spacing w:line="240" w:lineRule="exact"/>
      <w:ind w:left="1442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F3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5FF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g">
    <w:name w:val="lg"/>
    <w:basedOn w:val="a"/>
    <w:rsid w:val="00775F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Emphasis"/>
    <w:basedOn w:val="a0"/>
    <w:uiPriority w:val="20"/>
    <w:qFormat/>
    <w:rsid w:val="00D11AC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D59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a">
    <w:name w:val="Strong"/>
    <w:basedOn w:val="a0"/>
    <w:uiPriority w:val="22"/>
    <w:qFormat/>
    <w:rsid w:val="00B02BA8"/>
    <w:rPr>
      <w:b/>
      <w:bCs/>
    </w:rPr>
  </w:style>
  <w:style w:type="paragraph" w:styleId="ab">
    <w:name w:val="No Spacing"/>
    <w:uiPriority w:val="1"/>
    <w:qFormat/>
    <w:rsid w:val="00D71A03"/>
    <w:pPr>
      <w:spacing w:after="0" w:line="240" w:lineRule="auto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026D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2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0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2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316">
          <w:blockQuote w:val="1"/>
          <w:marLeft w:val="0"/>
          <w:marRight w:val="0"/>
          <w:marTop w:val="0"/>
          <w:marBottom w:val="450"/>
          <w:divBdr>
            <w:top w:val="single" w:sz="6" w:space="23" w:color="DFD8C4"/>
            <w:left w:val="single" w:sz="6" w:space="31" w:color="DFD8C4"/>
            <w:bottom w:val="single" w:sz="6" w:space="23" w:color="DFD8C4"/>
            <w:right w:val="single" w:sz="6" w:space="31" w:color="DFD8C4"/>
          </w:divBdr>
          <w:divsChild>
            <w:div w:id="224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382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58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epa22.ru/priem202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lt.ranepa.ru/academy/to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t.ranepa.ru/abitur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C300-FDBF-4E68-B685-E3B65065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Яна Геннадьевна</dc:creator>
  <cp:keywords/>
  <dc:description/>
  <cp:lastModifiedBy>Химочка Светлана Сергеевна</cp:lastModifiedBy>
  <cp:revision>149</cp:revision>
  <dcterms:created xsi:type="dcterms:W3CDTF">2023-02-08T01:45:00Z</dcterms:created>
  <dcterms:modified xsi:type="dcterms:W3CDTF">2023-06-20T01:29:00Z</dcterms:modified>
</cp:coreProperties>
</file>