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5E" w:rsidRPr="00613565" w:rsidRDefault="0067685E" w:rsidP="0067685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ОБЖ,</w:t>
      </w:r>
      <w:r w:rsidR="00C97BD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9</w:t>
      </w:r>
      <w:r w:rsidRPr="0061356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класс</w:t>
      </w:r>
    </w:p>
    <w:p w:rsidR="0067685E" w:rsidRPr="00613565" w:rsidRDefault="0067685E" w:rsidP="0067685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61356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Зачет №4</w:t>
      </w:r>
    </w:p>
    <w:p w:rsidR="0067685E" w:rsidRPr="00613565" w:rsidRDefault="0067685E" w:rsidP="0067685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61356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Сроки изучения материала: </w:t>
      </w:r>
      <w:r w:rsidRPr="0061356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четвертая четверть</w:t>
      </w:r>
      <w:r w:rsidRPr="0061356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.</w:t>
      </w:r>
    </w:p>
    <w:p w:rsidR="0067685E" w:rsidRPr="00613565" w:rsidRDefault="0067685E" w:rsidP="0067685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61356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Сроки выполнения зачета: к </w:t>
      </w:r>
      <w:r w:rsidRPr="0061356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20 мая</w:t>
      </w:r>
    </w:p>
    <w:p w:rsidR="0067685E" w:rsidRPr="00613565" w:rsidRDefault="0067685E" w:rsidP="0067685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613565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  <w:t>Материал для подготовки к зачету:</w:t>
      </w:r>
      <w:r w:rsidRPr="0061356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67685E" w:rsidRDefault="0067685E" w:rsidP="0067685E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</w:pPr>
      <w:r w:rsidRPr="0061356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Учебник «</w:t>
      </w:r>
      <w:r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>Основы безопасности жизнедеятельности</w:t>
      </w:r>
      <w:r w:rsidR="00BF437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» для 9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класса, </w:t>
      </w:r>
      <w:r w:rsidR="00903B45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авторы – Смирнов, </w:t>
      </w:r>
      <w:proofErr w:type="spellStart"/>
      <w:r w:rsidR="00903B45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>Хреников</w:t>
      </w:r>
      <w:proofErr w:type="spellEnd"/>
    </w:p>
    <w:p w:rsidR="004B4EA7" w:rsidRDefault="004B4EA7" w:rsidP="0067685E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</w:pPr>
    </w:p>
    <w:p w:rsidR="004B4EA7" w:rsidRDefault="004B4EA7" w:rsidP="004B4EA7">
      <w:pPr>
        <w:widowControl w:val="0"/>
        <w:suppressAutoHyphens/>
        <w:spacing w:after="0" w:line="240" w:lineRule="auto"/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</w:pPr>
      <w:r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>Зачёт проходит в форме собеседования. Учащемуся нужно будет ответить на все вопросы</w:t>
      </w:r>
    </w:p>
    <w:p w:rsidR="004B4EA7" w:rsidRPr="00613565" w:rsidRDefault="004B4EA7" w:rsidP="0067685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67685E" w:rsidRDefault="0067685E" w:rsidP="0067685E">
      <w:pPr>
        <w:rPr>
          <w:rFonts w:ascii="Times New Roman" w:hAnsi="Times New Roman" w:cs="Times New Roman"/>
          <w:sz w:val="28"/>
          <w:szCs w:val="28"/>
        </w:rPr>
      </w:pPr>
    </w:p>
    <w:p w:rsidR="0067685E" w:rsidRPr="00712BAC" w:rsidRDefault="00712BAC" w:rsidP="00712B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1821">
        <w:rPr>
          <w:sz w:val="24"/>
          <w:szCs w:val="24"/>
        </w:rPr>
        <w:t>Ранние половые связи и их последствия.</w:t>
      </w:r>
    </w:p>
    <w:p w:rsidR="00712BAC" w:rsidRPr="00712BAC" w:rsidRDefault="00712BAC" w:rsidP="00712B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1821">
        <w:rPr>
          <w:sz w:val="24"/>
          <w:szCs w:val="24"/>
        </w:rPr>
        <w:t>Инфекции, передаваемые половым путём.</w:t>
      </w:r>
    </w:p>
    <w:p w:rsidR="00712BAC" w:rsidRPr="00712BAC" w:rsidRDefault="00712BAC" w:rsidP="00712B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1821">
        <w:rPr>
          <w:sz w:val="24"/>
          <w:szCs w:val="24"/>
        </w:rPr>
        <w:t>Понятия о ВИЧ-инфекции и СПИДе</w:t>
      </w:r>
    </w:p>
    <w:p w:rsidR="00712BAC" w:rsidRPr="00712BAC" w:rsidRDefault="00712BAC" w:rsidP="00712B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7F88">
        <w:rPr>
          <w:sz w:val="24"/>
          <w:szCs w:val="24"/>
        </w:rPr>
        <w:t>Брак и семья.</w:t>
      </w:r>
    </w:p>
    <w:p w:rsidR="00712BAC" w:rsidRPr="00712BAC" w:rsidRDefault="00712BAC" w:rsidP="00712B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7F88">
        <w:rPr>
          <w:sz w:val="24"/>
          <w:szCs w:val="24"/>
        </w:rPr>
        <w:t>Семья и здоровый образ жизни человека.</w:t>
      </w:r>
    </w:p>
    <w:p w:rsidR="00712BAC" w:rsidRPr="00712BAC" w:rsidRDefault="00712BAC" w:rsidP="00712B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7F88">
        <w:rPr>
          <w:sz w:val="24"/>
          <w:szCs w:val="24"/>
        </w:rPr>
        <w:t>Основы семейного права в Российской Федерации</w:t>
      </w:r>
    </w:p>
    <w:p w:rsidR="00712BAC" w:rsidRPr="00712BAC" w:rsidRDefault="00712BAC" w:rsidP="00712B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727">
        <w:rPr>
          <w:sz w:val="24"/>
          <w:szCs w:val="24"/>
        </w:rPr>
        <w:t>Первая помощь при массовых поражениях (практическое занятие по плану преподавателя).</w:t>
      </w:r>
    </w:p>
    <w:p w:rsidR="00712BAC" w:rsidRPr="00712BAC" w:rsidRDefault="00712BAC" w:rsidP="00712B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727">
        <w:rPr>
          <w:sz w:val="24"/>
          <w:szCs w:val="24"/>
        </w:rPr>
        <w:t xml:space="preserve">Первая помощь при передозировке </w:t>
      </w:r>
      <w:proofErr w:type="spellStart"/>
      <w:r w:rsidRPr="00091727">
        <w:rPr>
          <w:sz w:val="24"/>
          <w:szCs w:val="24"/>
        </w:rPr>
        <w:t>психоактивных</w:t>
      </w:r>
      <w:proofErr w:type="spellEnd"/>
      <w:r w:rsidRPr="00091727">
        <w:rPr>
          <w:sz w:val="24"/>
          <w:szCs w:val="24"/>
        </w:rPr>
        <w:t xml:space="preserve"> веществ</w:t>
      </w:r>
    </w:p>
    <w:p w:rsidR="00C97BD0" w:rsidRPr="00613565" w:rsidRDefault="00C97BD0" w:rsidP="00C97BD0">
      <w:pPr>
        <w:widowControl w:val="0"/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ОБЖ, 9</w:t>
      </w:r>
      <w:r w:rsidRPr="0061356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класс</w:t>
      </w:r>
    </w:p>
    <w:p w:rsidR="00C97BD0" w:rsidRPr="00613565" w:rsidRDefault="00C97BD0" w:rsidP="00C97BD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61356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Зачет №3</w:t>
      </w:r>
    </w:p>
    <w:p w:rsidR="00C97BD0" w:rsidRPr="00613565" w:rsidRDefault="00C97BD0" w:rsidP="00C97BD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61356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Сроки изучения материала: </w:t>
      </w:r>
      <w:r w:rsidRPr="0061356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третья четверть</w:t>
      </w:r>
      <w:r w:rsidRPr="0061356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.</w:t>
      </w:r>
    </w:p>
    <w:p w:rsidR="00C97BD0" w:rsidRPr="00613565" w:rsidRDefault="00C97BD0" w:rsidP="00C97BD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61356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Сроки выполнения зачета: к </w:t>
      </w:r>
      <w:r w:rsidRPr="0061356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20 марта</w:t>
      </w:r>
    </w:p>
    <w:p w:rsidR="00C97BD0" w:rsidRPr="00613565" w:rsidRDefault="00C97BD0" w:rsidP="00C97BD0">
      <w:pPr>
        <w:widowControl w:val="0"/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613565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  <w:t>Материал для подготовки к зачету:</w:t>
      </w:r>
      <w:r w:rsidRPr="0061356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C97BD0" w:rsidRDefault="00C97BD0" w:rsidP="00C97BD0">
      <w:pPr>
        <w:widowControl w:val="0"/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61356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Учебник «</w:t>
      </w:r>
      <w:r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>Основы безопасности жизнедеятельности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» для 9 класса, </w:t>
      </w:r>
      <w:r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авторы- Смирнов, </w:t>
      </w:r>
      <w:proofErr w:type="spellStart"/>
      <w:r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>Хреников</w:t>
      </w:r>
      <w:proofErr w:type="spellEnd"/>
    </w:p>
    <w:p w:rsidR="00C97BD0" w:rsidRDefault="00C97BD0" w:rsidP="00C97BD0">
      <w:pPr>
        <w:widowControl w:val="0"/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C97BD0" w:rsidRDefault="00C97BD0" w:rsidP="00C97BD0">
      <w:pPr>
        <w:widowControl w:val="0"/>
        <w:suppressAutoHyphens/>
        <w:spacing w:after="0" w:line="240" w:lineRule="auto"/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</w:pPr>
      <w:r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>Зачёт проходит в форме собеседования. Учащемуся нужно будет ответить на все вопросы</w:t>
      </w:r>
    </w:p>
    <w:p w:rsidR="00C97BD0" w:rsidRDefault="00C97BD0" w:rsidP="00C97BD0">
      <w:pPr>
        <w:widowControl w:val="0"/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C97BD0" w:rsidRPr="00613565" w:rsidRDefault="00C97BD0" w:rsidP="00C97BD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C97BD0" w:rsidRPr="003C18B2" w:rsidRDefault="00C97BD0" w:rsidP="00C97B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1736">
        <w:rPr>
          <w:sz w:val="24"/>
          <w:szCs w:val="24"/>
        </w:rPr>
        <w:t>Международный терроризм — угроза национальной безопасности России.</w:t>
      </w:r>
    </w:p>
    <w:p w:rsidR="00C97BD0" w:rsidRPr="003C18B2" w:rsidRDefault="00C97BD0" w:rsidP="00C97B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1736">
        <w:rPr>
          <w:sz w:val="24"/>
          <w:szCs w:val="24"/>
        </w:rPr>
        <w:t>Виды террористической деятельности и террористических актов, их цели и способы осуществления</w:t>
      </w:r>
    </w:p>
    <w:p w:rsidR="00C97BD0" w:rsidRPr="003C18B2" w:rsidRDefault="00C97BD0" w:rsidP="00C97B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56DE">
        <w:rPr>
          <w:sz w:val="24"/>
          <w:szCs w:val="24"/>
        </w:rPr>
        <w:t>Основные нормативно</w:t>
      </w:r>
      <w:r>
        <w:rPr>
          <w:sz w:val="24"/>
          <w:szCs w:val="24"/>
        </w:rPr>
        <w:t>-</w:t>
      </w:r>
      <w:r w:rsidRPr="008C56DE">
        <w:rPr>
          <w:sz w:val="24"/>
          <w:szCs w:val="24"/>
        </w:rPr>
        <w:t>правовые акты по противодействию терроризму и экстремизму.</w:t>
      </w:r>
    </w:p>
    <w:p w:rsidR="00C97BD0" w:rsidRPr="003C18B2" w:rsidRDefault="00C97BD0" w:rsidP="00C97B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56DE">
        <w:rPr>
          <w:sz w:val="24"/>
          <w:szCs w:val="24"/>
        </w:rPr>
        <w:t>Общегосударственное противодействие терроризму.</w:t>
      </w:r>
    </w:p>
    <w:p w:rsidR="00C97BD0" w:rsidRPr="003C18B2" w:rsidRDefault="00C97BD0" w:rsidP="00C97B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56DE">
        <w:rPr>
          <w:sz w:val="24"/>
          <w:szCs w:val="24"/>
        </w:rPr>
        <w:t>Нормативно-правовая база противодействия наркотизму</w:t>
      </w:r>
    </w:p>
    <w:p w:rsidR="00C97BD0" w:rsidRPr="003C18B2" w:rsidRDefault="00C97BD0" w:rsidP="00C97B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612F">
        <w:rPr>
          <w:sz w:val="24"/>
          <w:szCs w:val="24"/>
        </w:rPr>
        <w:t>Организационные основы противодействия терроризму в Российской Федерации.</w:t>
      </w:r>
    </w:p>
    <w:p w:rsidR="00C97BD0" w:rsidRPr="003C18B2" w:rsidRDefault="00C97BD0" w:rsidP="00C97B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612F">
        <w:rPr>
          <w:sz w:val="24"/>
          <w:szCs w:val="24"/>
        </w:rPr>
        <w:t>Организационные основы противодействия наркотизму в Российской Федерации</w:t>
      </w:r>
    </w:p>
    <w:p w:rsidR="00C97BD0" w:rsidRPr="003C18B2" w:rsidRDefault="00C97BD0" w:rsidP="00C97B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14D3">
        <w:rPr>
          <w:sz w:val="24"/>
          <w:szCs w:val="24"/>
        </w:rPr>
        <w:t>Правила поведения при угрозе террористического акта.</w:t>
      </w:r>
    </w:p>
    <w:p w:rsidR="00C97BD0" w:rsidRPr="003C18B2" w:rsidRDefault="00C97BD0" w:rsidP="00C97B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14D3">
        <w:rPr>
          <w:sz w:val="24"/>
          <w:szCs w:val="24"/>
        </w:rPr>
        <w:t>Профилактика наркозависимости</w:t>
      </w:r>
    </w:p>
    <w:p w:rsidR="00C97BD0" w:rsidRPr="003C18B2" w:rsidRDefault="00C97BD0" w:rsidP="00C97B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58A8">
        <w:rPr>
          <w:sz w:val="24"/>
          <w:szCs w:val="24"/>
        </w:rPr>
        <w:t>Здоровье человека как индивидуальная, так и общественная ценность.</w:t>
      </w:r>
    </w:p>
    <w:p w:rsidR="00C97BD0" w:rsidRPr="003C18B2" w:rsidRDefault="00C97BD0" w:rsidP="00C97B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58A8">
        <w:rPr>
          <w:sz w:val="24"/>
          <w:szCs w:val="24"/>
        </w:rPr>
        <w:t>Здоровый образ жизни и его составляющие.</w:t>
      </w:r>
    </w:p>
    <w:p w:rsidR="007157F8" w:rsidRPr="00C97BD0" w:rsidRDefault="00C97BD0" w:rsidP="00C97B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58A8">
        <w:rPr>
          <w:sz w:val="24"/>
          <w:szCs w:val="24"/>
        </w:rPr>
        <w:t>Репродуктивное здоровье населения и национальная безопасность России</w:t>
      </w:r>
      <w:bookmarkStart w:id="0" w:name="_GoBack"/>
      <w:bookmarkEnd w:id="0"/>
    </w:p>
    <w:sectPr w:rsidR="007157F8" w:rsidRPr="00C97BD0" w:rsidSect="0031601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5244"/>
    <w:multiLevelType w:val="hybridMultilevel"/>
    <w:tmpl w:val="9C8E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008B9"/>
    <w:multiLevelType w:val="hybridMultilevel"/>
    <w:tmpl w:val="AF76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7F8"/>
    <w:rsid w:val="00141C04"/>
    <w:rsid w:val="0023731C"/>
    <w:rsid w:val="004635D8"/>
    <w:rsid w:val="004B4EA7"/>
    <w:rsid w:val="0067685E"/>
    <w:rsid w:val="00712BAC"/>
    <w:rsid w:val="007157F8"/>
    <w:rsid w:val="00903B45"/>
    <w:rsid w:val="00BF437D"/>
    <w:rsid w:val="00C97BD0"/>
    <w:rsid w:val="00E5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92209-4323-4FA2-88FD-84AE90EC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</cp:lastModifiedBy>
  <cp:revision>8</cp:revision>
  <dcterms:created xsi:type="dcterms:W3CDTF">2019-11-19T17:47:00Z</dcterms:created>
  <dcterms:modified xsi:type="dcterms:W3CDTF">2020-03-05T09:09:00Z</dcterms:modified>
</cp:coreProperties>
</file>