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12" w:rsidRDefault="001E46C5" w:rsidP="001E46C5">
      <w:pPr>
        <w:pStyle w:val="c14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-253365</wp:posOffset>
                </wp:positionV>
                <wp:extent cx="3609340" cy="1038225"/>
                <wp:effectExtent l="0" t="0" r="1016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340" cy="1038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13.8pt;margin-top:-19.95pt;width:284.2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" filled="f" strokecolor="#243f60 [1604]" strokeweight="2pt">
                <v:path arrowok="t"/>
              </v:roundrect>
            </w:pict>
          </mc:Fallback>
        </mc:AlternateContent>
      </w:r>
      <w:r w:rsidR="009C5B12">
        <w:rPr>
          <w:sz w:val="28"/>
          <w:szCs w:val="28"/>
        </w:rPr>
        <w:t xml:space="preserve">Зачет №2 по географии для 9 класса: </w:t>
      </w:r>
    </w:p>
    <w:p w:rsidR="009C5B12" w:rsidRDefault="009C5B12" w:rsidP="001E46C5">
      <w:pPr>
        <w:pStyle w:val="c14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сдачи зачета: до </w:t>
      </w:r>
      <w:r w:rsidR="00330520">
        <w:rPr>
          <w:sz w:val="28"/>
          <w:szCs w:val="28"/>
        </w:rPr>
        <w:t>7 декабря</w:t>
      </w:r>
      <w:bookmarkStart w:id="0" w:name="_GoBack"/>
      <w:bookmarkEnd w:id="0"/>
      <w:r w:rsidR="001E46C5">
        <w:rPr>
          <w:sz w:val="28"/>
          <w:szCs w:val="28"/>
        </w:rPr>
        <w:t xml:space="preserve"> </w:t>
      </w:r>
    </w:p>
    <w:p w:rsidR="001E46C5" w:rsidRPr="00EC264D" w:rsidRDefault="001E46C5" w:rsidP="001E4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4D">
        <w:rPr>
          <w:rFonts w:ascii="Times New Roman" w:hAnsi="Times New Roman" w:cs="Times New Roman"/>
          <w:sz w:val="28"/>
          <w:szCs w:val="28"/>
        </w:rPr>
        <w:t>Учитель-Свиридова Е. А.</w:t>
      </w:r>
    </w:p>
    <w:p w:rsidR="001E46C5" w:rsidRPr="001E46C5" w:rsidRDefault="001E46C5" w:rsidP="001E46C5">
      <w:pPr>
        <w:pStyle w:val="c14c32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Численность населения России. Особенности  воспроизводства российского населения  в20-21 вв. Основные показатели, характеризующие население страны и ее отдельных территорий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Этнический состав населения России. Языковый состав населения. География религий.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Направления и типы миграции. Причины миграций и основные направления миграционных потоков на разных этапах  развития страны.</w:t>
      </w: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Географические особенности размещения населения. Основная полоса Расселения. Городское и сельское население. Крупнейшие города и городские  агломерации, их роль в жизни страны.</w:t>
      </w: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Численность населения России. Особенности  воспроизводства российского населения  в20-21 вв. Основные показатели, характеризующие население страны и ее отдельных территорий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Этнический состав населения России. Языковый состав населения. География религий.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Направления и типы миграции. Причины миграций и основные направления миграционных потоков на разных этапах  развития страны.</w:t>
      </w: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Географические особенности размещения населения. Основная полоса Расселения. Городское и сельское население. Крупнейшие города и городские  агломерации, их роль в жизни страны.</w:t>
      </w: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Численность населения России. Особенности  воспроизводства российского населения  в20-21 вв. Основные показатели, характеризующие население страны и ее отдельных территорий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Этнический состав населения России. Языковый состав населения. География религий.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Направления и типы миграции. Причины миграций и основные направления миграционных потоков на разных этапах  развития страны.</w:t>
      </w: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Географические особенности размещения населения. Основная полоса Расселения. Городское и сельское население. Крупнейшие города и городские  агломерации, их роль в жизни страны.</w:t>
      </w: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Численность населения России. Особенности  воспроизводства российского населения  в20-21 вв. Основные показатели, характеризующие население страны и ее отдельных территорий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Этнический состав населения России. Языковый состав населения. География религий.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Направления и типы миграции. Причины миграций и основные направления миграционных потоков на разных этапах  развития страны.</w:t>
      </w: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Географические особенности размещения населения. Основная полоса Расселения. Городское и сельское население. Крупнейшие города и городские  агломерации, их роль в жизни страны.</w:t>
      </w:r>
    </w:p>
    <w:p w:rsidR="009C5B12" w:rsidRDefault="009C5B12" w:rsidP="009C5B12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Численность населения России. Особенности  воспроизводства российского населения  в20-21 вв. Основные показатели, характеризующие население страны и ее отдельных территорий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Этнический состав населения России. Языковый состав населения. География религий.</w:t>
      </w:r>
    </w:p>
    <w:p w:rsidR="009C5B12" w:rsidRDefault="009C5B12" w:rsidP="009C5B12">
      <w:pPr>
        <w:pStyle w:val="c34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Направления и типы миграции. Причины миграций и основные направления миграционных потоков на разных этапах  развития страны.</w:t>
      </w:r>
    </w:p>
    <w:p w:rsidR="001E46C5" w:rsidRDefault="009C5B12" w:rsidP="00FE35F8">
      <w:pPr>
        <w:pStyle w:val="c22c6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Географические особенности размещения населения. Основная полоса Расселения. Городское и сельское население. Крупнейшие города и городские  агло</w:t>
      </w:r>
      <w:r w:rsidR="00FE35F8">
        <w:rPr>
          <w:rStyle w:val="c10"/>
          <w:i/>
          <w:iCs/>
          <w:color w:val="000000"/>
          <w:sz w:val="28"/>
          <w:szCs w:val="28"/>
        </w:rPr>
        <w:t>мерации, их роль в жизни страны</w:t>
      </w:r>
    </w:p>
    <w:p w:rsidR="001E46C5" w:rsidRPr="001E46C5" w:rsidRDefault="001E46C5" w:rsidP="00FE3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79D">
        <w:rPr>
          <w:rFonts w:ascii="Times New Roman" w:hAnsi="Times New Roman" w:cs="Times New Roman"/>
          <w:sz w:val="28"/>
          <w:szCs w:val="28"/>
        </w:rPr>
        <w:t>Темы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(учебник для 9 класса 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М., параграфы 9-15)</w:t>
      </w:r>
      <w:r w:rsidRPr="008A379D">
        <w:rPr>
          <w:rFonts w:ascii="Times New Roman" w:hAnsi="Times New Roman" w:cs="Times New Roman"/>
          <w:sz w:val="28"/>
          <w:szCs w:val="28"/>
        </w:rPr>
        <w:t>:</w:t>
      </w:r>
    </w:p>
    <w:p w:rsidR="009C5B12" w:rsidRDefault="009C5B12" w:rsidP="001E46C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Демография. Переписи населения. Численность населения Росс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динамика. Естественный прирост населения. Воспроизводство населения. Традиционный и современный тип воспроизводства. Демографические кризисы. Демографическая ситуация в современной России. Половозрастная структура населения. Трудовые ресурсы России. Рынок труда. Безработица в России.</w:t>
      </w:r>
    </w:p>
    <w:p w:rsidR="009C5B12" w:rsidRDefault="009C5B12" w:rsidP="001E46C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Плотность населения. Две зоны расселения и их характеристики. Миграции населения и их причины. Внутренние и внешние миграции в России. Вынужденные переселенцы, беженцы. Миграционные волны.</w:t>
      </w:r>
    </w:p>
    <w:p w:rsidR="009C5B12" w:rsidRDefault="009C5B12" w:rsidP="001E46C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Расселение и его формы. Города России. Урбанизация. Уровень урбанизации субъектов Федерации. Функции городских поселений и виды городов. Городские агломерации.</w:t>
      </w:r>
    </w:p>
    <w:p w:rsidR="009C5B12" w:rsidRDefault="009C5B12" w:rsidP="001E46C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Народы России. Языковая классификация народов. Языковые семьи и группы. Религиозный состав населения России. Распространение основных религий на территории России. </w:t>
      </w:r>
      <w:proofErr w:type="spellStart"/>
      <w:r>
        <w:rPr>
          <w:color w:val="000000"/>
          <w:sz w:val="28"/>
          <w:szCs w:val="28"/>
        </w:rPr>
        <w:t>Этнорелигиозные</w:t>
      </w:r>
      <w:proofErr w:type="spellEnd"/>
      <w:r>
        <w:rPr>
          <w:color w:val="000000"/>
          <w:sz w:val="28"/>
          <w:szCs w:val="28"/>
        </w:rPr>
        <w:t xml:space="preserve"> конфликты и возможные пути их решения.</w:t>
      </w:r>
    </w:p>
    <w:p w:rsidR="00840AB6" w:rsidRDefault="00840AB6" w:rsidP="00840A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для выполнения:</w:t>
      </w:r>
    </w:p>
    <w:p w:rsidR="00840AB6" w:rsidRDefault="00840AB6" w:rsidP="00840A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Естественный прирост для каждого года и дайте характеристику демографического процесса с 1990-2010 год</w:t>
      </w:r>
    </w:p>
    <w:p w:rsidR="00840AB6" w:rsidRDefault="00840AB6" w:rsidP="00840A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752B3" w:rsidRDefault="00840AB6" w:rsidP="001D2E9F">
      <w:pPr>
        <w:jc w:val="center"/>
      </w:pPr>
      <w:r>
        <w:rPr>
          <w:noProof/>
          <w:lang w:eastAsia="ru-RU"/>
        </w:rPr>
        <w:drawing>
          <wp:inline distT="0" distB="0" distL="0" distR="0" wp14:anchorId="3898C95B" wp14:editId="5871681F">
            <wp:extent cx="5114925" cy="2457321"/>
            <wp:effectExtent l="0" t="0" r="0" b="635"/>
            <wp:docPr id="1" name="Рисунок 1" descr="https://ds04.infourok.ru/uploads/ex/02dd/00106a14-a3c56adb/hello_html_2182af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dd/00106a14-a3c56adb/hello_html_2182afd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93" cy="24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9F" w:rsidRPr="001D2E9F" w:rsidRDefault="001D2E9F" w:rsidP="001D2E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9F">
        <w:rPr>
          <w:rFonts w:ascii="Times New Roman" w:hAnsi="Times New Roman" w:cs="Times New Roman"/>
          <w:sz w:val="28"/>
          <w:szCs w:val="28"/>
        </w:rPr>
        <w:t xml:space="preserve"> Заполните таблицу, используя материалы учебника</w:t>
      </w:r>
    </w:p>
    <w:p w:rsidR="001D2E9F" w:rsidRDefault="001D2E9F" w:rsidP="001D2E9F">
      <w:pPr>
        <w:pStyle w:val="a6"/>
        <w:ind w:left="106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095750" cy="22286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2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798" w:rsidRPr="00BC4798" w:rsidRDefault="00BC4798" w:rsidP="00BC479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величину миграционного прироста населения России в 2016 г. Ответ запишите в виде числа.</w:t>
      </w:r>
    </w:p>
    <w:p w:rsidR="00BC4798" w:rsidRDefault="00BC4798" w:rsidP="00BC47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C4798" w:rsidRPr="00BC4798" w:rsidRDefault="00BC4798" w:rsidP="00BC47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43475" cy="2419350"/>
            <wp:effectExtent l="0" t="0" r="9525" b="0"/>
            <wp:docPr id="4" name="Рисунок 4" descr="https://geo-oge.sdamgia.ru/get_file?id=2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214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798" w:rsidRPr="00BC4798" w:rsidRDefault="00BC4798" w:rsidP="00BC47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798">
        <w:rPr>
          <w:color w:val="000000"/>
          <w:sz w:val="28"/>
          <w:szCs w:val="28"/>
        </w:rPr>
        <w:t xml:space="preserve"> Расположите перечисленные города в порядке увеличения в них численности населения. Запишите в таблицу получившуюся последовательность цифр.</w:t>
      </w:r>
    </w:p>
    <w:p w:rsidR="00BC4798" w:rsidRP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798">
        <w:rPr>
          <w:color w:val="000000"/>
          <w:sz w:val="28"/>
          <w:szCs w:val="28"/>
        </w:rPr>
        <w:t>1) Липецк</w:t>
      </w:r>
    </w:p>
    <w:p w:rsidR="00BC4798" w:rsidRP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798">
        <w:rPr>
          <w:color w:val="000000"/>
          <w:sz w:val="28"/>
          <w:szCs w:val="28"/>
        </w:rPr>
        <w:t>2) Новосибирск</w:t>
      </w:r>
    </w:p>
    <w:p w:rsid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798">
        <w:rPr>
          <w:color w:val="000000"/>
          <w:sz w:val="28"/>
          <w:szCs w:val="28"/>
        </w:rPr>
        <w:t>3) Псков</w:t>
      </w:r>
    </w:p>
    <w:p w:rsid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C4798" w:rsidRP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C4798">
        <w:rPr>
          <w:color w:val="000000"/>
          <w:sz w:val="28"/>
          <w:szCs w:val="28"/>
        </w:rPr>
        <w:t>В каком из высказываний содержится информация о миграциях населения?</w:t>
      </w:r>
    </w:p>
    <w:p w:rsidR="00BC4798" w:rsidRP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798">
        <w:rPr>
          <w:color w:val="000000"/>
          <w:sz w:val="28"/>
          <w:szCs w:val="28"/>
        </w:rPr>
        <w:t xml:space="preserve">1) По данным Всероссийской переписи населения 2010 г., численность постоянного населения РФ составляла 142,9 </w:t>
      </w:r>
      <w:proofErr w:type="gramStart"/>
      <w:r w:rsidRPr="00BC4798">
        <w:rPr>
          <w:color w:val="000000"/>
          <w:sz w:val="28"/>
          <w:szCs w:val="28"/>
        </w:rPr>
        <w:t>млн</w:t>
      </w:r>
      <w:proofErr w:type="gramEnd"/>
      <w:r w:rsidRPr="00BC4798">
        <w:rPr>
          <w:color w:val="000000"/>
          <w:sz w:val="28"/>
          <w:szCs w:val="28"/>
        </w:rPr>
        <w:t xml:space="preserve"> человек: из них 105,3 млн человек — городское население, 37,6 млн человек — сельское.</w:t>
      </w:r>
    </w:p>
    <w:p w:rsidR="00BC4798" w:rsidRP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798">
        <w:rPr>
          <w:color w:val="000000"/>
          <w:sz w:val="28"/>
          <w:szCs w:val="28"/>
        </w:rPr>
        <w:t>2) В целом по России в январе−октябре 2012 г. впервые за 20 лет число родившихся превысило число умерших на 790 человек. При этом в 44 субъектах РФ наблюдалось превышение числа умерших над числом родившихся.</w:t>
      </w:r>
    </w:p>
    <w:p w:rsidR="00BC4798" w:rsidRP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798">
        <w:rPr>
          <w:color w:val="000000"/>
          <w:sz w:val="28"/>
          <w:szCs w:val="28"/>
        </w:rPr>
        <w:t xml:space="preserve">3) В 2010 г. в России самым малонаселённым федеральным округом был Дальневосточный с численностью населения 6,3 </w:t>
      </w:r>
      <w:proofErr w:type="gramStart"/>
      <w:r w:rsidRPr="00BC4798">
        <w:rPr>
          <w:color w:val="000000"/>
          <w:sz w:val="28"/>
          <w:szCs w:val="28"/>
        </w:rPr>
        <w:t>млн</w:t>
      </w:r>
      <w:proofErr w:type="gramEnd"/>
      <w:r w:rsidRPr="00BC4798">
        <w:rPr>
          <w:color w:val="000000"/>
          <w:sz w:val="28"/>
          <w:szCs w:val="28"/>
        </w:rPr>
        <w:t xml:space="preserve"> человек.</w:t>
      </w:r>
    </w:p>
    <w:p w:rsidR="00BC4798" w:rsidRPr="00BC4798" w:rsidRDefault="00BC4798" w:rsidP="00BC4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C4798">
        <w:rPr>
          <w:color w:val="000000"/>
          <w:sz w:val="28"/>
          <w:szCs w:val="28"/>
        </w:rPr>
        <w:lastRenderedPageBreak/>
        <w:t>4) В 2010 г. число прибывших в Россию из других стран в целях смены места жительства было на 158 тыс. человек больше числа выбывших за пределы России.</w:t>
      </w:r>
    </w:p>
    <w:p w:rsidR="00BC4798" w:rsidRDefault="00BC4798" w:rsidP="00BC4798">
      <w:pPr>
        <w:pStyle w:val="a6"/>
        <w:ind w:left="1069"/>
        <w:jc w:val="both"/>
      </w:pPr>
    </w:p>
    <w:sectPr w:rsidR="00BC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28"/>
    <w:multiLevelType w:val="hybridMultilevel"/>
    <w:tmpl w:val="538CAC94"/>
    <w:lvl w:ilvl="0" w:tplc="826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12"/>
    <w:rsid w:val="001D2E9F"/>
    <w:rsid w:val="001E46C5"/>
    <w:rsid w:val="00330520"/>
    <w:rsid w:val="003752B3"/>
    <w:rsid w:val="00840AB6"/>
    <w:rsid w:val="009C5B12"/>
    <w:rsid w:val="00BC4798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2">
    <w:name w:val="c14 c32"/>
    <w:basedOn w:val="a"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6">
    <w:name w:val="c22 c6"/>
    <w:basedOn w:val="a"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6">
    <w:name w:val="c34 c6"/>
    <w:basedOn w:val="a"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5B12"/>
  </w:style>
  <w:style w:type="paragraph" w:styleId="a4">
    <w:name w:val="Balloon Text"/>
    <w:basedOn w:val="a"/>
    <w:link w:val="a5"/>
    <w:uiPriority w:val="99"/>
    <w:semiHidden/>
    <w:unhideWhenUsed/>
    <w:rsid w:val="0084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E9F"/>
    <w:pPr>
      <w:ind w:left="720"/>
      <w:contextualSpacing/>
    </w:pPr>
  </w:style>
  <w:style w:type="paragraph" w:customStyle="1" w:styleId="leftmargin">
    <w:name w:val="left_margin"/>
    <w:basedOn w:val="a"/>
    <w:rsid w:val="00BC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2">
    <w:name w:val="c14 c32"/>
    <w:basedOn w:val="a"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6">
    <w:name w:val="c22 c6"/>
    <w:basedOn w:val="a"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6">
    <w:name w:val="c34 c6"/>
    <w:basedOn w:val="a"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5B12"/>
  </w:style>
  <w:style w:type="paragraph" w:styleId="a4">
    <w:name w:val="Balloon Text"/>
    <w:basedOn w:val="a"/>
    <w:link w:val="a5"/>
    <w:uiPriority w:val="99"/>
    <w:semiHidden/>
    <w:unhideWhenUsed/>
    <w:rsid w:val="0084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E9F"/>
    <w:pPr>
      <w:ind w:left="720"/>
      <w:contextualSpacing/>
    </w:pPr>
  </w:style>
  <w:style w:type="paragraph" w:customStyle="1" w:styleId="leftmargin">
    <w:name w:val="left_margin"/>
    <w:basedOn w:val="a"/>
    <w:rsid w:val="00BC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Свиридова</cp:lastModifiedBy>
  <cp:revision>7</cp:revision>
  <dcterms:created xsi:type="dcterms:W3CDTF">2016-11-28T02:55:00Z</dcterms:created>
  <dcterms:modified xsi:type="dcterms:W3CDTF">2020-12-17T08:11:00Z</dcterms:modified>
</cp:coreProperties>
</file>