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E8" w:rsidRPr="00B83037" w:rsidRDefault="00B830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3037">
        <w:rPr>
          <w:rFonts w:ascii="Times New Roman" w:hAnsi="Times New Roman" w:cs="Times New Roman"/>
          <w:sz w:val="24"/>
          <w:szCs w:val="24"/>
        </w:rPr>
        <w:t xml:space="preserve">10 класс  </w:t>
      </w:r>
      <w:r w:rsidRPr="00B83037">
        <w:rPr>
          <w:rFonts w:ascii="Times New Roman" w:hAnsi="Times New Roman" w:cs="Times New Roman"/>
          <w:sz w:val="24"/>
          <w:szCs w:val="24"/>
        </w:rPr>
        <w:t>Биология зачет № 4 (учебник:</w:t>
      </w:r>
      <w:proofErr w:type="gramEnd"/>
      <w:r w:rsidRPr="00B8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B8303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83037">
        <w:rPr>
          <w:rFonts w:ascii="Times New Roman" w:hAnsi="Times New Roman" w:cs="Times New Roman"/>
          <w:sz w:val="24"/>
          <w:szCs w:val="24"/>
        </w:rPr>
        <w:t>бщаябиология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>, И. Б. Агафонова, Е. Т. Захарова)</w:t>
      </w:r>
    </w:p>
    <w:p w:rsidR="00B83037" w:rsidRDefault="00B83037" w:rsidP="00B830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Учитель: Свиридова Е. А. Сдача зачета  до 28 мая. </w:t>
      </w:r>
    </w:p>
    <w:p w:rsidR="00B83037" w:rsidRDefault="00B83037" w:rsidP="00B83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параграфы учебника 25-33, ответить на вопросы в конце учебника.</w:t>
      </w:r>
    </w:p>
    <w:p w:rsidR="00F25A9E" w:rsidRDefault="00F25A9E" w:rsidP="00F25A9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Словарь основных понятий и терминов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2"/>
          <w:b/>
          <w:bCs/>
          <w:i/>
          <w:iCs/>
          <w:color w:val="000000"/>
        </w:rPr>
        <w:t>Альтернативные признак</w:t>
      </w:r>
      <w:proofErr w:type="gramStart"/>
      <w:r w:rsidRPr="00885B75">
        <w:rPr>
          <w:rStyle w:val="c2"/>
          <w:b/>
          <w:bCs/>
          <w:i/>
          <w:iCs/>
          <w:color w:val="000000"/>
        </w:rPr>
        <w:t>и</w:t>
      </w:r>
      <w:r w:rsidRPr="00885B75">
        <w:rPr>
          <w:rStyle w:val="c2"/>
          <w:color w:val="000000"/>
        </w:rPr>
        <w:t>–</w:t>
      </w:r>
      <w:proofErr w:type="gramEnd"/>
      <w:r w:rsidRPr="00885B75">
        <w:rPr>
          <w:rStyle w:val="c2"/>
          <w:color w:val="000000"/>
        </w:rPr>
        <w:t xml:space="preserve"> взаимоисключающие, контрастные признаки.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Гаметы</w:t>
      </w:r>
      <w:r w:rsidR="00E0632A" w:rsidRPr="00885B75">
        <w:rPr>
          <w:rStyle w:val="c2"/>
          <w:b/>
          <w:bCs/>
          <w:color w:val="000000"/>
        </w:rPr>
        <w:t xml:space="preserve"> </w:t>
      </w:r>
      <w:r w:rsidRPr="00885B75">
        <w:rPr>
          <w:rStyle w:val="c2"/>
          <w:color w:val="000000"/>
        </w:rPr>
        <w:t>(от греч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г</w:t>
      </w:r>
      <w:proofErr w:type="gramEnd"/>
      <w:r w:rsidRPr="00885B75">
        <w:rPr>
          <w:rStyle w:val="c2"/>
          <w:color w:val="000000"/>
        </w:rPr>
        <w:t>аметес</w:t>
      </w:r>
      <w:proofErr w:type="spellEnd"/>
      <w:r w:rsidRPr="00885B75">
        <w:rPr>
          <w:rStyle w:val="c2"/>
          <w:color w:val="000000"/>
        </w:rPr>
        <w:t xml:space="preserve">» – супруг) – половая клетка растительного или животного организма, несущая один ген из аллельной пары. Гаметы всегда несут гены в «чистом» виде, т.к. образуются путем </w:t>
      </w:r>
      <w:proofErr w:type="spellStart"/>
      <w:r w:rsidRPr="00885B75">
        <w:rPr>
          <w:rStyle w:val="c2"/>
          <w:color w:val="000000"/>
        </w:rPr>
        <w:t>мейотического</w:t>
      </w:r>
      <w:proofErr w:type="spellEnd"/>
      <w:r w:rsidRPr="00885B75">
        <w:rPr>
          <w:rStyle w:val="c2"/>
          <w:color w:val="000000"/>
        </w:rPr>
        <w:t xml:space="preserve"> деления клеток и содержат одну из пары гомологичных хромосом.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Ген</w:t>
      </w:r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(от греч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г</w:t>
      </w:r>
      <w:proofErr w:type="gramEnd"/>
      <w:r w:rsidRPr="00885B75">
        <w:rPr>
          <w:rStyle w:val="c2"/>
          <w:color w:val="000000"/>
        </w:rPr>
        <w:t>енос</w:t>
      </w:r>
      <w:proofErr w:type="spellEnd"/>
      <w:r w:rsidRPr="00885B75">
        <w:rPr>
          <w:rStyle w:val="c2"/>
          <w:color w:val="000000"/>
        </w:rPr>
        <w:t>» – рождение) – участок молекулы ДНК, отвечающий за один признак, т.е. за структуру определенной молекулы белка.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Гены аллельные</w:t>
      </w:r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– парные гены, расположенные в идентичных участках гомологичных хромосом.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Геноти</w:t>
      </w:r>
      <w:proofErr w:type="gramStart"/>
      <w:r w:rsidRPr="00885B75">
        <w:rPr>
          <w:rStyle w:val="c3"/>
          <w:b/>
          <w:bCs/>
          <w:i/>
          <w:iCs/>
          <w:color w:val="000000"/>
        </w:rPr>
        <w:t>п</w:t>
      </w:r>
      <w:r w:rsidRPr="00885B75">
        <w:rPr>
          <w:rStyle w:val="c2"/>
          <w:color w:val="000000"/>
        </w:rPr>
        <w:t>–</w:t>
      </w:r>
      <w:proofErr w:type="gramEnd"/>
      <w:r w:rsidRPr="00885B75">
        <w:rPr>
          <w:rStyle w:val="c2"/>
          <w:color w:val="000000"/>
        </w:rPr>
        <w:t xml:space="preserve"> совокупность полученных от родителей наследственных признаков организма – наследственная программа развития.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885B75">
        <w:rPr>
          <w:rStyle w:val="c3"/>
          <w:b/>
          <w:bCs/>
          <w:i/>
          <w:iCs/>
          <w:color w:val="000000"/>
        </w:rPr>
        <w:t>Гетерозигота</w:t>
      </w:r>
      <w:proofErr w:type="spellEnd"/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(от греч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г</w:t>
      </w:r>
      <w:proofErr w:type="gramEnd"/>
      <w:r w:rsidRPr="00885B75">
        <w:rPr>
          <w:rStyle w:val="c2"/>
          <w:color w:val="000000"/>
        </w:rPr>
        <w:t>етерос</w:t>
      </w:r>
      <w:proofErr w:type="spellEnd"/>
      <w:r w:rsidRPr="00885B75">
        <w:rPr>
          <w:rStyle w:val="c2"/>
          <w:color w:val="000000"/>
        </w:rPr>
        <w:t xml:space="preserve">» – другой и зигота) – зигота, имеющая два разных </w:t>
      </w:r>
      <w:proofErr w:type="spellStart"/>
      <w:r w:rsidRPr="00885B75">
        <w:rPr>
          <w:rStyle w:val="c2"/>
          <w:color w:val="000000"/>
        </w:rPr>
        <w:t>аллеля</w:t>
      </w:r>
      <w:proofErr w:type="spellEnd"/>
      <w:r w:rsidRPr="00885B75">
        <w:rPr>
          <w:rStyle w:val="c2"/>
          <w:color w:val="000000"/>
        </w:rPr>
        <w:t xml:space="preserve"> по данному гену (</w:t>
      </w:r>
      <w:proofErr w:type="spellStart"/>
      <w:r w:rsidRPr="00885B75">
        <w:rPr>
          <w:rStyle w:val="c2"/>
          <w:color w:val="000000"/>
        </w:rPr>
        <w:t>Аа</w:t>
      </w:r>
      <w:proofErr w:type="spellEnd"/>
      <w:r w:rsidRPr="00885B75">
        <w:rPr>
          <w:rStyle w:val="c2"/>
          <w:color w:val="000000"/>
        </w:rPr>
        <w:t xml:space="preserve">, </w:t>
      </w:r>
      <w:proofErr w:type="spellStart"/>
      <w:r w:rsidRPr="00885B75">
        <w:rPr>
          <w:rStyle w:val="c2"/>
          <w:color w:val="000000"/>
        </w:rPr>
        <w:t>Вb</w:t>
      </w:r>
      <w:proofErr w:type="spellEnd"/>
      <w:r w:rsidRPr="00885B75">
        <w:rPr>
          <w:rStyle w:val="c2"/>
          <w:color w:val="000000"/>
        </w:rPr>
        <w:t>). Гетерозиготная особь в потомстве дает расщепление по данному признаку.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885B75">
        <w:rPr>
          <w:rStyle w:val="c3"/>
          <w:b/>
          <w:bCs/>
          <w:i/>
          <w:iCs/>
          <w:color w:val="000000"/>
        </w:rPr>
        <w:t>Гомозигота</w:t>
      </w:r>
      <w:proofErr w:type="spellEnd"/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(от греч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г</w:t>
      </w:r>
      <w:proofErr w:type="gramEnd"/>
      <w:r w:rsidRPr="00885B75">
        <w:rPr>
          <w:rStyle w:val="c2"/>
          <w:color w:val="000000"/>
        </w:rPr>
        <w:t>омос</w:t>
      </w:r>
      <w:proofErr w:type="spellEnd"/>
      <w:r w:rsidRPr="00885B75">
        <w:rPr>
          <w:rStyle w:val="c2"/>
          <w:color w:val="000000"/>
        </w:rPr>
        <w:t>» – одинаковый и зигота) – зигота, имеющая одинаковые аллели данного гена (оба доминантные или оба рецессивные). Гомозиготная особь в потомстве не дает расщепления.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Гомологичные хромосомы</w:t>
      </w:r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(от греч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г</w:t>
      </w:r>
      <w:proofErr w:type="gramEnd"/>
      <w:r w:rsidRPr="00885B75">
        <w:rPr>
          <w:rStyle w:val="c2"/>
          <w:color w:val="000000"/>
        </w:rPr>
        <w:t>омос</w:t>
      </w:r>
      <w:proofErr w:type="spellEnd"/>
      <w:r w:rsidRPr="00885B75">
        <w:rPr>
          <w:rStyle w:val="c2"/>
          <w:color w:val="000000"/>
        </w:rPr>
        <w:t>» – одинаковый) – парные хромосомы, одинаковые по форме, размерам, набору генов. В диплоидной клетке набор хромосом всегда парный: одна хромосома из пары материнского происхождения, вторая – отцовская.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Признак доминантный</w:t>
      </w:r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(от лат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д</w:t>
      </w:r>
      <w:proofErr w:type="gramEnd"/>
      <w:r w:rsidRPr="00885B75">
        <w:rPr>
          <w:rStyle w:val="c2"/>
          <w:color w:val="000000"/>
        </w:rPr>
        <w:t>оминас</w:t>
      </w:r>
      <w:proofErr w:type="spellEnd"/>
      <w:r w:rsidRPr="00885B75">
        <w:rPr>
          <w:rStyle w:val="c2"/>
          <w:color w:val="000000"/>
        </w:rPr>
        <w:t>» – господствующий) – преобладающий признак, проявляющийся в потомстве у гетерозиготных особей.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Признак рецессивный</w:t>
      </w:r>
      <w:r w:rsidR="00E0632A" w:rsidRPr="00885B75">
        <w:rPr>
          <w:rStyle w:val="c3"/>
          <w:b/>
          <w:bCs/>
          <w:i/>
          <w:iCs/>
          <w:color w:val="000000"/>
        </w:rPr>
        <w:t xml:space="preserve"> </w:t>
      </w:r>
      <w:r w:rsidRPr="00885B75">
        <w:rPr>
          <w:rStyle w:val="c2"/>
          <w:color w:val="000000"/>
        </w:rPr>
        <w:t>(от лат</w:t>
      </w:r>
      <w:proofErr w:type="gramStart"/>
      <w:r w:rsidRPr="00885B75">
        <w:rPr>
          <w:rStyle w:val="c2"/>
          <w:color w:val="000000"/>
        </w:rPr>
        <w:t>.</w:t>
      </w:r>
      <w:proofErr w:type="gramEnd"/>
      <w:r w:rsidRPr="00885B75">
        <w:rPr>
          <w:rStyle w:val="c2"/>
          <w:color w:val="000000"/>
        </w:rPr>
        <w:t xml:space="preserve"> «</w:t>
      </w:r>
      <w:proofErr w:type="spellStart"/>
      <w:proofErr w:type="gramStart"/>
      <w:r w:rsidRPr="00885B75">
        <w:rPr>
          <w:rStyle w:val="c2"/>
          <w:color w:val="000000"/>
        </w:rPr>
        <w:t>р</w:t>
      </w:r>
      <w:proofErr w:type="gramEnd"/>
      <w:r w:rsidRPr="00885B75">
        <w:rPr>
          <w:rStyle w:val="c2"/>
          <w:color w:val="000000"/>
        </w:rPr>
        <w:t>ецессус</w:t>
      </w:r>
      <w:proofErr w:type="spellEnd"/>
      <w:r w:rsidRPr="00885B75">
        <w:rPr>
          <w:rStyle w:val="c2"/>
          <w:color w:val="000000"/>
        </w:rPr>
        <w:t>» – отступление) – признак, который передается по наследству, но подавляется, не проявляясь у гетерозиготных потомков, полученных при скрещивании.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Скрещивание анализирующее</w:t>
      </w:r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 xml:space="preserve">– скрещивание испытуемого организма </w:t>
      </w:r>
      <w:proofErr w:type="gramStart"/>
      <w:r w:rsidRPr="00885B75">
        <w:rPr>
          <w:rStyle w:val="c2"/>
          <w:color w:val="000000"/>
        </w:rPr>
        <w:t>с</w:t>
      </w:r>
      <w:proofErr w:type="gramEnd"/>
      <w:r w:rsidRPr="00885B75">
        <w:rPr>
          <w:rStyle w:val="c2"/>
          <w:color w:val="000000"/>
        </w:rPr>
        <w:t xml:space="preserve"> </w:t>
      </w:r>
      <w:proofErr w:type="gramStart"/>
      <w:r w:rsidRPr="00885B75">
        <w:rPr>
          <w:rStyle w:val="c2"/>
          <w:color w:val="000000"/>
        </w:rPr>
        <w:t>другим</w:t>
      </w:r>
      <w:proofErr w:type="gramEnd"/>
      <w:r w:rsidRPr="00885B75">
        <w:rPr>
          <w:rStyle w:val="c2"/>
          <w:color w:val="000000"/>
        </w:rPr>
        <w:t xml:space="preserve">, являющимся по данному признаку рецессивной </w:t>
      </w:r>
      <w:proofErr w:type="spellStart"/>
      <w:r w:rsidRPr="00885B75">
        <w:rPr>
          <w:rStyle w:val="c2"/>
          <w:color w:val="000000"/>
        </w:rPr>
        <w:t>гомозиготой</w:t>
      </w:r>
      <w:proofErr w:type="spellEnd"/>
      <w:r w:rsidRPr="00885B75">
        <w:rPr>
          <w:rStyle w:val="c2"/>
          <w:color w:val="000000"/>
        </w:rPr>
        <w:t>, что позволяет установить генотип испытуемого.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 xml:space="preserve">Скрещивание </w:t>
      </w:r>
      <w:proofErr w:type="spellStart"/>
      <w:r w:rsidRPr="00885B75">
        <w:rPr>
          <w:rStyle w:val="c3"/>
          <w:b/>
          <w:bCs/>
          <w:i/>
          <w:iCs/>
          <w:color w:val="000000"/>
        </w:rPr>
        <w:t>дигибридное</w:t>
      </w:r>
      <w:proofErr w:type="spellEnd"/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– скрещивание форм, отличающихся друг от друга по двум парам альтернативных признаков.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Скрещивание моногибридное</w:t>
      </w:r>
      <w:r w:rsidR="00E0632A" w:rsidRPr="00885B75">
        <w:rPr>
          <w:rStyle w:val="c2"/>
          <w:color w:val="000000"/>
        </w:rPr>
        <w:t xml:space="preserve"> </w:t>
      </w:r>
      <w:r w:rsidRPr="00885B75">
        <w:rPr>
          <w:rStyle w:val="c2"/>
          <w:color w:val="000000"/>
        </w:rPr>
        <w:t>– скрещивание форм, отличающихся друг от друга по одной паре альтернативных признаков.</w:t>
      </w:r>
    </w:p>
    <w:p w:rsidR="00F25A9E" w:rsidRPr="00885B75" w:rsidRDefault="00F25A9E" w:rsidP="00F25A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3"/>
          <w:b/>
          <w:bCs/>
          <w:i/>
          <w:iCs/>
          <w:color w:val="000000"/>
        </w:rPr>
        <w:t>Фенотип</w:t>
      </w:r>
      <w:r w:rsidR="00E0632A" w:rsidRPr="00885B75">
        <w:rPr>
          <w:rStyle w:val="c3"/>
          <w:b/>
          <w:bCs/>
          <w:i/>
          <w:iCs/>
          <w:color w:val="000000"/>
        </w:rPr>
        <w:t xml:space="preserve"> </w:t>
      </w:r>
      <w:r w:rsidRPr="00885B75">
        <w:rPr>
          <w:rStyle w:val="c2"/>
          <w:color w:val="000000"/>
        </w:rPr>
        <w:t>– совокупность признаков и свойств организма, проявляющаяся при взаимодействии генотипа со средой.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5B75">
        <w:rPr>
          <w:rStyle w:val="c8"/>
          <w:b/>
          <w:bCs/>
          <w:color w:val="000000"/>
          <w:u w:val="single"/>
        </w:rPr>
        <w:t>Основные правила, помогающие в решении генетических задач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5B75">
        <w:rPr>
          <w:rStyle w:val="c8"/>
          <w:b/>
          <w:bCs/>
          <w:color w:val="000000"/>
          <w:u w:val="single"/>
        </w:rPr>
        <w:t>Правило 1.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2"/>
          <w:color w:val="000000"/>
        </w:rPr>
        <w:t xml:space="preserve">Если при скрещивании двух </w:t>
      </w:r>
      <w:proofErr w:type="spellStart"/>
      <w:r w:rsidRPr="00885B75">
        <w:rPr>
          <w:rStyle w:val="c2"/>
          <w:color w:val="000000"/>
        </w:rPr>
        <w:t>фенотипически</w:t>
      </w:r>
      <w:proofErr w:type="spellEnd"/>
      <w:r w:rsidRPr="00885B75">
        <w:rPr>
          <w:rStyle w:val="c2"/>
          <w:color w:val="000000"/>
        </w:rPr>
        <w:t xml:space="preserve"> одинаковых особей в их потомстве наблюдается расщепление признаков в соотношении 3</w:t>
      </w:r>
      <w:proofErr w:type="gramStart"/>
      <w:r w:rsidRPr="00885B75">
        <w:rPr>
          <w:rStyle w:val="c2"/>
          <w:color w:val="000000"/>
        </w:rPr>
        <w:t xml:space="preserve"> :</w:t>
      </w:r>
      <w:proofErr w:type="gramEnd"/>
      <w:r w:rsidRPr="00885B75">
        <w:rPr>
          <w:rStyle w:val="c2"/>
          <w:color w:val="000000"/>
        </w:rPr>
        <w:t xml:space="preserve"> 1, то эти особи </w:t>
      </w:r>
      <w:proofErr w:type="spellStart"/>
      <w:r w:rsidRPr="00885B75">
        <w:rPr>
          <w:rStyle w:val="c2"/>
          <w:color w:val="000000"/>
        </w:rPr>
        <w:t>гетерозиготны</w:t>
      </w:r>
      <w:proofErr w:type="spellEnd"/>
      <w:r w:rsidRPr="00885B75">
        <w:rPr>
          <w:rStyle w:val="c2"/>
          <w:color w:val="000000"/>
        </w:rPr>
        <w:t>. (Моногибридное скрещивание при полном доминировании.)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8"/>
          <w:b/>
          <w:bCs/>
          <w:color w:val="000000"/>
          <w:u w:val="single"/>
        </w:rPr>
        <w:t>Правило 2.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2"/>
          <w:color w:val="000000"/>
        </w:rPr>
        <w:t xml:space="preserve">Если при скрещивании </w:t>
      </w:r>
      <w:proofErr w:type="spellStart"/>
      <w:r w:rsidRPr="00885B75">
        <w:rPr>
          <w:rStyle w:val="c2"/>
          <w:color w:val="000000"/>
        </w:rPr>
        <w:t>фенотипически</w:t>
      </w:r>
      <w:proofErr w:type="spellEnd"/>
      <w:r w:rsidRPr="00885B75">
        <w:rPr>
          <w:rStyle w:val="c2"/>
          <w:color w:val="000000"/>
        </w:rPr>
        <w:t xml:space="preserve"> одинаковых (по одной паре признаков) особей в первом поколении гибридов происходит расщепление признака на три фенотипические </w:t>
      </w:r>
      <w:r w:rsidRPr="00885B75">
        <w:rPr>
          <w:rStyle w:val="c2"/>
          <w:color w:val="000000"/>
        </w:rPr>
        <w:lastRenderedPageBreak/>
        <w:t>группы в соотношении 1</w:t>
      </w:r>
      <w:proofErr w:type="gramStart"/>
      <w:r w:rsidRPr="00885B75">
        <w:rPr>
          <w:rStyle w:val="c2"/>
          <w:color w:val="000000"/>
        </w:rPr>
        <w:t xml:space="preserve"> :</w:t>
      </w:r>
      <w:proofErr w:type="gramEnd"/>
      <w:r w:rsidRPr="00885B75">
        <w:rPr>
          <w:rStyle w:val="c2"/>
          <w:color w:val="000000"/>
        </w:rPr>
        <w:t xml:space="preserve"> 2 : 1, то это свидетельствует о неполном доминировании и о том, что родительские особи </w:t>
      </w:r>
      <w:proofErr w:type="spellStart"/>
      <w:r w:rsidRPr="00885B75">
        <w:rPr>
          <w:rStyle w:val="c2"/>
          <w:color w:val="000000"/>
        </w:rPr>
        <w:t>гетерозиготны</w:t>
      </w:r>
      <w:proofErr w:type="spellEnd"/>
      <w:r w:rsidRPr="00885B75">
        <w:rPr>
          <w:rStyle w:val="c2"/>
          <w:color w:val="000000"/>
        </w:rPr>
        <w:t>. (Моногибридное скрещивание при неполном доминировании.)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8"/>
          <w:b/>
          <w:bCs/>
          <w:color w:val="000000"/>
          <w:u w:val="single"/>
        </w:rPr>
        <w:t>Правило 3.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2"/>
          <w:color w:val="000000"/>
        </w:rPr>
        <w:t xml:space="preserve">Если в результате скрещивания особей, отличающихся друг от друга </w:t>
      </w:r>
      <w:proofErr w:type="spellStart"/>
      <w:r w:rsidRPr="00885B75">
        <w:rPr>
          <w:rStyle w:val="c2"/>
          <w:color w:val="000000"/>
        </w:rPr>
        <w:t>фенотипически</w:t>
      </w:r>
      <w:proofErr w:type="spellEnd"/>
      <w:r w:rsidRPr="00885B75">
        <w:rPr>
          <w:rStyle w:val="c2"/>
          <w:color w:val="000000"/>
        </w:rPr>
        <w:t xml:space="preserve"> по одной паре признаков, получается потомство, у которого наблюдается расщепление по той же паре признаков в соотношении 1</w:t>
      </w:r>
      <w:proofErr w:type="gramStart"/>
      <w:r w:rsidRPr="00885B75">
        <w:rPr>
          <w:rStyle w:val="c2"/>
          <w:color w:val="000000"/>
        </w:rPr>
        <w:t xml:space="preserve"> :</w:t>
      </w:r>
      <w:proofErr w:type="gramEnd"/>
      <w:r w:rsidRPr="00885B75">
        <w:rPr>
          <w:rStyle w:val="c2"/>
          <w:color w:val="000000"/>
        </w:rPr>
        <w:t xml:space="preserve"> 1, то одна из родительских особей была </w:t>
      </w:r>
      <w:proofErr w:type="spellStart"/>
      <w:r w:rsidRPr="00885B75">
        <w:rPr>
          <w:rStyle w:val="c2"/>
          <w:color w:val="000000"/>
        </w:rPr>
        <w:t>гетерозиготна</w:t>
      </w:r>
      <w:proofErr w:type="spellEnd"/>
      <w:r w:rsidRPr="00885B75">
        <w:rPr>
          <w:rStyle w:val="c2"/>
          <w:color w:val="000000"/>
        </w:rPr>
        <w:t xml:space="preserve">, а другая – </w:t>
      </w:r>
      <w:proofErr w:type="spellStart"/>
      <w:r w:rsidRPr="00885B75">
        <w:rPr>
          <w:rStyle w:val="c2"/>
          <w:color w:val="000000"/>
        </w:rPr>
        <w:t>гомозиготна</w:t>
      </w:r>
      <w:proofErr w:type="spellEnd"/>
      <w:r w:rsidRPr="00885B75">
        <w:rPr>
          <w:rStyle w:val="c2"/>
          <w:color w:val="000000"/>
        </w:rPr>
        <w:t xml:space="preserve"> по рецессивному признаку.</w:t>
      </w:r>
    </w:p>
    <w:p w:rsidR="00885B75" w:rsidRPr="00885B75" w:rsidRDefault="00885B75" w:rsidP="00885B7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2"/>
          <w:b/>
          <w:bCs/>
          <w:color w:val="000000"/>
          <w:u w:val="single"/>
        </w:rPr>
        <w:t>Правило 4.</w:t>
      </w:r>
    </w:p>
    <w:p w:rsidR="00885B75" w:rsidRPr="00885B75" w:rsidRDefault="00885B75" w:rsidP="00E6563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B75">
        <w:rPr>
          <w:rStyle w:val="c2"/>
          <w:color w:val="000000"/>
        </w:rPr>
        <w:t xml:space="preserve">Если при скрещивании двух </w:t>
      </w:r>
      <w:proofErr w:type="spellStart"/>
      <w:r w:rsidRPr="00885B75">
        <w:rPr>
          <w:rStyle w:val="c2"/>
          <w:color w:val="000000"/>
        </w:rPr>
        <w:t>фенотипически</w:t>
      </w:r>
      <w:proofErr w:type="spellEnd"/>
      <w:r w:rsidRPr="00885B75">
        <w:rPr>
          <w:rStyle w:val="c2"/>
          <w:color w:val="000000"/>
        </w:rPr>
        <w:t xml:space="preserve"> одинаковых особей в потомстве происходит расщепление признаков в соотношении 9</w:t>
      </w:r>
      <w:proofErr w:type="gramStart"/>
      <w:r w:rsidRPr="00885B75">
        <w:rPr>
          <w:rStyle w:val="c2"/>
          <w:color w:val="000000"/>
        </w:rPr>
        <w:t xml:space="preserve"> :</w:t>
      </w:r>
      <w:proofErr w:type="gramEnd"/>
      <w:r w:rsidRPr="00885B75">
        <w:rPr>
          <w:rStyle w:val="c2"/>
          <w:color w:val="000000"/>
        </w:rPr>
        <w:t xml:space="preserve"> 3 : 3 : 1, то исходные (данные) особи были дигетерозиготными. (</w:t>
      </w:r>
      <w:proofErr w:type="spellStart"/>
      <w:r w:rsidRPr="00885B75">
        <w:rPr>
          <w:rStyle w:val="c2"/>
          <w:color w:val="000000"/>
        </w:rPr>
        <w:t>Дигибридное</w:t>
      </w:r>
      <w:proofErr w:type="spellEnd"/>
      <w:r w:rsidRPr="00885B75">
        <w:rPr>
          <w:rStyle w:val="c2"/>
          <w:color w:val="000000"/>
        </w:rPr>
        <w:t xml:space="preserve"> скрещивание.)</w:t>
      </w:r>
    </w:p>
    <w:p w:rsidR="00E65639" w:rsidRDefault="00E65639" w:rsidP="00E65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39" w:rsidRDefault="00E65639" w:rsidP="00E65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задачи:</w:t>
      </w:r>
    </w:p>
    <w:p w:rsidR="00E65639" w:rsidRDefault="00E65639" w:rsidP="00E65639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color w:val="3D3D3D"/>
          <w:shd w:val="clear" w:color="auto" w:fill="FFFFFF"/>
        </w:rPr>
        <w:t>Задача 1</w:t>
      </w:r>
      <w:r w:rsidRPr="00E65639">
        <w:rPr>
          <w:rStyle w:val="a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="00524BA5">
        <w:rPr>
          <w:rStyle w:val="a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gramStart"/>
      <w:r w:rsidRPr="00E65639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 человека сложные формы близорукости доминируют над нормальным зрением, карий цвет глаз – над голубым.</w:t>
      </w:r>
      <w:proofErr w:type="gramEnd"/>
      <w:r w:rsidRPr="00E65639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Кареглазый близорукий мужчина, мать которого имела голубые глаза и нормальное зрение, женился на голубоглазой женщине с нормальным зрением. Какова вероятность в % рождения ребенка с признаками матери?</w:t>
      </w:r>
    </w:p>
    <w:p w:rsidR="005F2B66" w:rsidRDefault="00E65639" w:rsidP="005F2B66">
      <w:pPr>
        <w:spacing w:after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65639">
        <w:rPr>
          <w:rStyle w:val="a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Задача 2.</w:t>
      </w:r>
      <w:r w:rsidRPr="00E65639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Pr="00E65639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 человека рыжий цвет волос доминирует над русым, а веснушки – над их отсутствием. Гетерозиготный рыжеволосый без веснушек мужчина женился на русоволосой женщине с веснушками. Определить в % вероятность рождения ребенка рыжеволосого с веснушками.</w:t>
      </w:r>
    </w:p>
    <w:p w:rsidR="005F2B66" w:rsidRDefault="005F2B66" w:rsidP="005F2B66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5F2B66">
        <w:rPr>
          <w:rStyle w:val="a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Задача </w:t>
      </w:r>
      <w:r w:rsidRPr="005F2B66">
        <w:rPr>
          <w:rStyle w:val="a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3 </w:t>
      </w:r>
      <w:r w:rsidRPr="005F2B66">
        <w:rPr>
          <w:rStyle w:val="a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Pr="005F2B66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Гены, определяющие предрасположенность к катаракте и рыжие волосы, находятся в разных парах хромосом. Рыжеволосая с нормальным зрением женщина вышла замуж за светловолосого мужчину с катарактой. С какими фенотипами у них могут родиться дети, если мать мужчины имеет такой же фенотип, как и жена?</w:t>
      </w:r>
    </w:p>
    <w:p w:rsidR="00520540" w:rsidRDefault="00520540" w:rsidP="005F2B66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p w:rsidR="00520540" w:rsidRDefault="00520540" w:rsidP="00520540">
      <w:pPr>
        <w:spacing w:after="0" w:line="240" w:lineRule="auto"/>
        <w:jc w:val="center"/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 w:rsidRPr="00520540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Ответьте на вопросы теста:</w:t>
      </w:r>
    </w:p>
    <w:p w:rsidR="00520540" w:rsidRPr="00520540" w:rsidRDefault="00520540" w:rsidP="005205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Грегор</w:t>
      </w:r>
      <w:proofErr w:type="spellEnd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Мендель на начальном этапе эксперимента использовал в качестве родительских растений гороха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чистые линии.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гетерозиготные особи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гомозиготные особи по рецессивному гену.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одну гетерозиготную, а другую – гомозиготную особь по рецессивному гену.</w:t>
      </w:r>
    </w:p>
    <w:p w:rsidR="00520540" w:rsidRPr="00520540" w:rsidRDefault="00520540" w:rsidP="005205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экспериментах </w:t>
      </w:r>
      <w:proofErr w:type="spellStart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Г.Менделя</w:t>
      </w:r>
      <w:proofErr w:type="spellEnd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гомозиготными особями с обоими рецессивными признаками были растения гороха с семенами.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желтыми и морщинистыми.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желтыми и гладкими.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зелеными и морщинистыми.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зелеными и гладкими.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520540" w:rsidRPr="00520540" w:rsidRDefault="00520540" w:rsidP="005205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Моногибридное скрещивание – это получение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первого поколения гибридов.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стабильных гибридов.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гибридов, родители которых отличаются друг от друга по одному признаку.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 один ответ не верен.</w:t>
      </w:r>
    </w:p>
    <w:p w:rsidR="00520540" w:rsidRPr="00520540" w:rsidRDefault="00520540" w:rsidP="005205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законом </w:t>
      </w:r>
      <w:proofErr w:type="spellStart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Г.Менделя</w:t>
      </w:r>
      <w:proofErr w:type="spellEnd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расщепление признаков у гибридов наблюдается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первом поколении.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втором поколении.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третьем поколении.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четвертом поколении.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0540" w:rsidRPr="00520540" w:rsidRDefault="00520540" w:rsidP="005205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независимого распределения Менделя выполняется только тогда, когда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гены разных аллелей находятся в одних и тех же хромосомах.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гены разных аллелей находятся в разных хромосомах.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аллели </w:t>
      </w:r>
      <w:proofErr w:type="spellStart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рецессивны</w:t>
      </w:r>
      <w:proofErr w:type="spellEnd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аллели доминантны.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дигибридном</w:t>
      </w:r>
      <w:proofErr w:type="spellEnd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скрещивании число классов по фенотипу во втором поколении равно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а)4.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В)16.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 один ответ не верен.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0540" w:rsidRPr="00520540" w:rsidRDefault="00520540" w:rsidP="0052054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дигибридном</w:t>
      </w:r>
      <w:proofErr w:type="spellEnd"/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скрещивании число классов по генотипу равно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9.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В)16.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 один ответ не верен.</w:t>
      </w:r>
    </w:p>
    <w:p w:rsidR="00520540" w:rsidRPr="00520540" w:rsidRDefault="00520540" w:rsidP="0052054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фенотипе семени гороха: желтое и гладкое (оба признака доминантны) число генотипов равно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А)2.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Б)3.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В)4.</w:t>
      </w:r>
    </w:p>
    <w:p w:rsidR="00520540" w:rsidRPr="00520540" w:rsidRDefault="00520540" w:rsidP="0052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Г)8.</w:t>
      </w:r>
    </w:p>
    <w:p w:rsidR="00E74E8A" w:rsidRPr="00E74E8A" w:rsidRDefault="00E74E8A" w:rsidP="00E74E8A">
      <w:pPr>
        <w:jc w:val="center"/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Заполните </w:t>
      </w:r>
      <w:r w:rsidRPr="00E74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Рабочий лист.</w:t>
      </w:r>
    </w:p>
    <w:p w:rsidR="00E74E8A" w:rsidRPr="00E74E8A" w:rsidRDefault="00E74E8A" w:rsidP="00E74E8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веке были открыты митоз и мейоз, и </w:t>
      </w:r>
      <w:proofErr w:type="spell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переоткрыты</w:t>
      </w:r>
      <w:proofErr w:type="spell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 Менделя?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</w:p>
    <w:p w:rsidR="00E74E8A" w:rsidRPr="00E74E8A" w:rsidRDefault="00E74E8A" w:rsidP="00E74E8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1906г. </w:t>
      </w:r>
      <w:proofErr w:type="spell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Р.Пеннет</w:t>
      </w:r>
      <w:proofErr w:type="spell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впервые__________________________________________________________________</w:t>
      </w:r>
    </w:p>
    <w:p w:rsidR="00E74E8A" w:rsidRPr="00E74E8A" w:rsidRDefault="00E74E8A" w:rsidP="00E74E8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Т.Морган</w:t>
      </w:r>
      <w:proofErr w:type="spell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группа проводили исследования </w:t>
      </w:r>
      <w:proofErr w:type="gram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установили, что гены _____________________________________________________________________________________________________________________.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4.Это явление получило название _____________________________________________________________________________________________________________________.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5.группа сцепления – это________________________________________________________________________________________________________________________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6.У человека ____пары хромосом и, следовательно, ____группы сцепления, у </w:t>
      </w:r>
      <w:proofErr w:type="spell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гороха____пар</w:t>
      </w:r>
      <w:proofErr w:type="spell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хромосом, и</w:t>
      </w:r>
      <w:proofErr w:type="gram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__группы сцепления.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7.Итогом работы </w:t>
      </w:r>
      <w:proofErr w:type="spellStart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Т.моргана</w:t>
      </w:r>
      <w:proofErr w:type="spellEnd"/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явилось создание______________________________________________________________________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основные положения теории.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 </w:t>
      </w:r>
    </w:p>
    <w:p w:rsidR="00E74E8A" w:rsidRPr="00E74E8A" w:rsidRDefault="00E74E8A" w:rsidP="00E74E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8.нарушения сцепления ____________________________________________________________________________________________________________________</w:t>
      </w:r>
    </w:p>
    <w:p w:rsidR="00E74E8A" w:rsidRPr="00E74E8A" w:rsidRDefault="00E74E8A" w:rsidP="00E74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генетические карты_____________________________________________________________________________________________________________________________</w:t>
      </w:r>
    </w:p>
    <w:p w:rsidR="00C77957" w:rsidRDefault="00C77957" w:rsidP="00BF671D">
      <w:pPr>
        <w:rPr>
          <w:noProof/>
          <w:lang w:val="en-US" w:eastAsia="ru-RU"/>
        </w:rPr>
      </w:pPr>
    </w:p>
    <w:p w:rsidR="00C77957" w:rsidRDefault="00C77957" w:rsidP="00BF67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7957" w:rsidRDefault="00C77957" w:rsidP="00BF67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4E8A" w:rsidRDefault="00ED6F71" w:rsidP="00BF67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E5E25DE" wp14:editId="2CDFAA17">
            <wp:extent cx="5940425" cy="4453339"/>
            <wp:effectExtent l="0" t="0" r="3175" b="4445"/>
            <wp:docPr id="1" name="Рисунок 1" descr="https://myslide.ru/documents_2/ff4da956670195e5eaaf8ab2075608e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2/ff4da956670195e5eaaf8ab2075608e8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B4" w:rsidRPr="00F80EB4" w:rsidRDefault="00F80EB4" w:rsidP="00F80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пропущенные методы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селекции</w:t>
      </w:r>
    </w:p>
    <w:p w:rsidR="00C77957" w:rsidRPr="00C77957" w:rsidRDefault="00C77957" w:rsidP="00BF67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885" cy="362394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957" w:rsidRPr="00C7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2C"/>
    <w:multiLevelType w:val="multilevel"/>
    <w:tmpl w:val="39A494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4193C"/>
    <w:multiLevelType w:val="multilevel"/>
    <w:tmpl w:val="A71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11618"/>
    <w:multiLevelType w:val="multilevel"/>
    <w:tmpl w:val="877E5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447FD"/>
    <w:multiLevelType w:val="multilevel"/>
    <w:tmpl w:val="07B29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E1DDC"/>
    <w:multiLevelType w:val="multilevel"/>
    <w:tmpl w:val="76424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A6351"/>
    <w:multiLevelType w:val="multilevel"/>
    <w:tmpl w:val="C37E4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F21D7"/>
    <w:multiLevelType w:val="multilevel"/>
    <w:tmpl w:val="D02A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77B48"/>
    <w:multiLevelType w:val="multilevel"/>
    <w:tmpl w:val="76809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E74F5"/>
    <w:multiLevelType w:val="multilevel"/>
    <w:tmpl w:val="71462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8506C"/>
    <w:multiLevelType w:val="multilevel"/>
    <w:tmpl w:val="F3D61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C"/>
    <w:rsid w:val="00097AD4"/>
    <w:rsid w:val="00182E27"/>
    <w:rsid w:val="002B0768"/>
    <w:rsid w:val="003F6C30"/>
    <w:rsid w:val="00520540"/>
    <w:rsid w:val="00524BA5"/>
    <w:rsid w:val="005F2B66"/>
    <w:rsid w:val="00655113"/>
    <w:rsid w:val="00885B75"/>
    <w:rsid w:val="00AF476C"/>
    <w:rsid w:val="00B83037"/>
    <w:rsid w:val="00BF671D"/>
    <w:rsid w:val="00C77957"/>
    <w:rsid w:val="00E0632A"/>
    <w:rsid w:val="00E65639"/>
    <w:rsid w:val="00E74E8A"/>
    <w:rsid w:val="00ED6F71"/>
    <w:rsid w:val="00F25A9E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5A9E"/>
  </w:style>
  <w:style w:type="character" w:customStyle="1" w:styleId="c2">
    <w:name w:val="c2"/>
    <w:basedOn w:val="a0"/>
    <w:rsid w:val="00F25A9E"/>
  </w:style>
  <w:style w:type="character" w:customStyle="1" w:styleId="c3">
    <w:name w:val="c3"/>
    <w:basedOn w:val="a0"/>
    <w:rsid w:val="00F25A9E"/>
  </w:style>
  <w:style w:type="paragraph" w:styleId="a3">
    <w:name w:val="Normal (Web)"/>
    <w:basedOn w:val="a"/>
    <w:uiPriority w:val="99"/>
    <w:unhideWhenUsed/>
    <w:rsid w:val="00E6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639"/>
    <w:rPr>
      <w:b/>
      <w:bCs/>
    </w:rPr>
  </w:style>
  <w:style w:type="paragraph" w:customStyle="1" w:styleId="c6">
    <w:name w:val="c6"/>
    <w:basedOn w:val="a"/>
    <w:rsid w:val="0052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0540"/>
  </w:style>
  <w:style w:type="paragraph" w:styleId="a5">
    <w:name w:val="Balloon Text"/>
    <w:basedOn w:val="a"/>
    <w:link w:val="a6"/>
    <w:uiPriority w:val="99"/>
    <w:semiHidden/>
    <w:unhideWhenUsed/>
    <w:rsid w:val="00E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5A9E"/>
  </w:style>
  <w:style w:type="character" w:customStyle="1" w:styleId="c2">
    <w:name w:val="c2"/>
    <w:basedOn w:val="a0"/>
    <w:rsid w:val="00F25A9E"/>
  </w:style>
  <w:style w:type="character" w:customStyle="1" w:styleId="c3">
    <w:name w:val="c3"/>
    <w:basedOn w:val="a0"/>
    <w:rsid w:val="00F25A9E"/>
  </w:style>
  <w:style w:type="paragraph" w:styleId="a3">
    <w:name w:val="Normal (Web)"/>
    <w:basedOn w:val="a"/>
    <w:uiPriority w:val="99"/>
    <w:unhideWhenUsed/>
    <w:rsid w:val="00E6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639"/>
    <w:rPr>
      <w:b/>
      <w:bCs/>
    </w:rPr>
  </w:style>
  <w:style w:type="paragraph" w:customStyle="1" w:styleId="c6">
    <w:name w:val="c6"/>
    <w:basedOn w:val="a"/>
    <w:rsid w:val="0052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0540"/>
  </w:style>
  <w:style w:type="paragraph" w:styleId="a5">
    <w:name w:val="Balloon Text"/>
    <w:basedOn w:val="a"/>
    <w:link w:val="a6"/>
    <w:uiPriority w:val="99"/>
    <w:semiHidden/>
    <w:unhideWhenUsed/>
    <w:rsid w:val="00E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Свиридова</dc:creator>
  <cp:lastModifiedBy>Яна Свиридова</cp:lastModifiedBy>
  <cp:revision>10</cp:revision>
  <dcterms:created xsi:type="dcterms:W3CDTF">2020-12-10T03:15:00Z</dcterms:created>
  <dcterms:modified xsi:type="dcterms:W3CDTF">2020-12-10T04:38:00Z</dcterms:modified>
</cp:coreProperties>
</file>