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6" w:rsidRPr="007653FB" w:rsidRDefault="00BD7EB6" w:rsidP="00BD7EB6">
      <w:pPr>
        <w:rPr>
          <w:rFonts w:ascii="Times New Roman" w:hAnsi="Times New Roman" w:cs="Times New Roman"/>
          <w:sz w:val="24"/>
          <w:szCs w:val="24"/>
        </w:rPr>
      </w:pPr>
      <w:r w:rsidRPr="00AC6C0D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oundrect id="Скругленный прямоугольник 6" o:spid="_x0000_s1026" style="position:absolute;margin-left:-26.55pt;margin-top:-16.9pt;width:271.5pt;height:123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" filled="f" strokecolor="#243f60 [1604]" strokeweight="2pt"/>
        </w:pict>
      </w:r>
      <w:r>
        <w:rPr>
          <w:rFonts w:ascii="Times New Roman" w:hAnsi="Times New Roman" w:cs="Times New Roman"/>
          <w:sz w:val="24"/>
          <w:szCs w:val="24"/>
        </w:rPr>
        <w:t>Зачет №3 по географии для 10</w:t>
      </w:r>
      <w:r w:rsidRPr="007653F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BD7EB6" w:rsidRPr="007653FB" w:rsidRDefault="00BD7EB6" w:rsidP="00BD7EB6">
      <w:pPr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>Срок изучения материала-10 января-20 марта</w:t>
      </w:r>
    </w:p>
    <w:p w:rsidR="00BD7EB6" w:rsidRPr="007653FB" w:rsidRDefault="00BD7EB6" w:rsidP="00BD7E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3FB">
        <w:rPr>
          <w:rFonts w:ascii="Times New Roman" w:hAnsi="Times New Roman" w:cs="Times New Roman"/>
          <w:sz w:val="24"/>
          <w:szCs w:val="24"/>
        </w:rPr>
        <w:t xml:space="preserve">Срок сдачи зачета: </w:t>
      </w:r>
      <w:r w:rsidRPr="007653FB">
        <w:rPr>
          <w:rFonts w:ascii="Times New Roman" w:hAnsi="Times New Roman" w:cs="Times New Roman"/>
          <w:b/>
          <w:sz w:val="24"/>
          <w:szCs w:val="24"/>
          <w:u w:val="single"/>
        </w:rPr>
        <w:t>до 20 марта</w:t>
      </w:r>
    </w:p>
    <w:p w:rsidR="00BD7EB6" w:rsidRDefault="00BD7EB6" w:rsidP="00BD7EB6">
      <w:pPr>
        <w:rPr>
          <w:rFonts w:ascii="Times New Roman" w:hAnsi="Times New Roman" w:cs="Times New Roman"/>
          <w:sz w:val="24"/>
          <w:szCs w:val="24"/>
        </w:rPr>
      </w:pPr>
    </w:p>
    <w:p w:rsidR="00BD7EB6" w:rsidRDefault="00BD7EB6" w:rsidP="00BD7EB6">
      <w:pPr>
        <w:rPr>
          <w:rFonts w:ascii="Times New Roman" w:hAnsi="Times New Roman" w:cs="Times New Roman"/>
          <w:sz w:val="24"/>
          <w:szCs w:val="24"/>
        </w:rPr>
      </w:pPr>
    </w:p>
    <w:p w:rsidR="00BD7EB6" w:rsidRDefault="00BD7EB6" w:rsidP="00BD7EB6">
      <w:pPr>
        <w:rPr>
          <w:rFonts w:ascii="Times New Roman" w:hAnsi="Times New Roman" w:cs="Times New Roman"/>
          <w:sz w:val="24"/>
          <w:szCs w:val="24"/>
        </w:rPr>
      </w:pPr>
    </w:p>
    <w:p w:rsidR="00BD7EB6" w:rsidRPr="007653FB" w:rsidRDefault="00BD7EB6" w:rsidP="00BD7E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3FB">
        <w:rPr>
          <w:rFonts w:ascii="Times New Roman" w:hAnsi="Times New Roman" w:cs="Times New Roman"/>
          <w:b/>
          <w:sz w:val="24"/>
          <w:szCs w:val="24"/>
          <w:u w:val="single"/>
        </w:rPr>
        <w:t>Обязательный уровень:</w:t>
      </w:r>
    </w:p>
    <w:p w:rsidR="00BD7EB6" w:rsidRPr="00B75B48" w:rsidRDefault="00BD7EB6" w:rsidP="00BD7EB6">
      <w:pPr>
        <w:spacing w:after="0" w:line="36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B75B48">
        <w:rPr>
          <w:rFonts w:ascii="Times New Roman" w:hAnsi="Times New Roman" w:cs="Times New Roman"/>
          <w:sz w:val="28"/>
          <w:szCs w:val="28"/>
        </w:rPr>
        <w:t>1.</w:t>
      </w:r>
      <w:r w:rsidRPr="00B75B48">
        <w:rPr>
          <w:rStyle w:val="10"/>
          <w:rFonts w:eastAsiaTheme="minorHAnsi"/>
          <w:sz w:val="28"/>
          <w:szCs w:val="28"/>
        </w:rPr>
        <w:t xml:space="preserve"> </w:t>
      </w:r>
      <w:r w:rsidRPr="00B75B48">
        <w:rPr>
          <w:rStyle w:val="c1"/>
          <w:rFonts w:ascii="Times New Roman" w:hAnsi="Times New Roman" w:cs="Times New Roman"/>
          <w:sz w:val="28"/>
          <w:szCs w:val="28"/>
        </w:rPr>
        <w:t>НТР. Характерные черты и составные части</w:t>
      </w:r>
    </w:p>
    <w:p w:rsidR="00BD7EB6" w:rsidRPr="00B75B48" w:rsidRDefault="00BD7EB6" w:rsidP="00BD7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48">
        <w:rPr>
          <w:rFonts w:ascii="Times New Roman" w:hAnsi="Times New Roman" w:cs="Times New Roman"/>
          <w:sz w:val="28"/>
          <w:szCs w:val="28"/>
        </w:rPr>
        <w:t xml:space="preserve">2.  </w:t>
      </w:r>
      <w:r w:rsidRPr="00B75B48">
        <w:rPr>
          <w:rStyle w:val="c1"/>
          <w:rFonts w:ascii="Times New Roman" w:hAnsi="Times New Roman" w:cs="Times New Roman"/>
          <w:sz w:val="28"/>
          <w:szCs w:val="28"/>
        </w:rPr>
        <w:t>Мировое хозяйство. Международное географическое разделение труда</w:t>
      </w:r>
    </w:p>
    <w:p w:rsidR="00BD7EB6" w:rsidRPr="00B75B48" w:rsidRDefault="00BD7EB6" w:rsidP="00BD7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48">
        <w:rPr>
          <w:rFonts w:ascii="Times New Roman" w:hAnsi="Times New Roman" w:cs="Times New Roman"/>
          <w:sz w:val="28"/>
          <w:szCs w:val="28"/>
        </w:rPr>
        <w:t>3.</w:t>
      </w:r>
      <w:r w:rsidRPr="00B75B48">
        <w:rPr>
          <w:rStyle w:val="10"/>
          <w:rFonts w:eastAsiaTheme="minorHAnsi"/>
          <w:sz w:val="28"/>
          <w:szCs w:val="28"/>
        </w:rPr>
        <w:t xml:space="preserve"> </w:t>
      </w:r>
      <w:r w:rsidRPr="00B75B48">
        <w:rPr>
          <w:rStyle w:val="c1"/>
          <w:rFonts w:ascii="Times New Roman" w:hAnsi="Times New Roman" w:cs="Times New Roman"/>
          <w:sz w:val="28"/>
          <w:szCs w:val="28"/>
        </w:rPr>
        <w:t>Отраслевая структура мирового хозяйства</w:t>
      </w:r>
    </w:p>
    <w:p w:rsidR="00BD7EB6" w:rsidRPr="00B75B48" w:rsidRDefault="00BD7EB6" w:rsidP="00BD7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48">
        <w:rPr>
          <w:rFonts w:ascii="Times New Roman" w:hAnsi="Times New Roman" w:cs="Times New Roman"/>
          <w:sz w:val="28"/>
          <w:szCs w:val="28"/>
        </w:rPr>
        <w:t>4.</w:t>
      </w:r>
      <w:r w:rsidRPr="00B75B48">
        <w:rPr>
          <w:rStyle w:val="10"/>
          <w:rFonts w:eastAsiaTheme="minorHAnsi"/>
          <w:sz w:val="28"/>
          <w:szCs w:val="28"/>
        </w:rPr>
        <w:t xml:space="preserve"> </w:t>
      </w:r>
      <w:r w:rsidRPr="00B75B48">
        <w:rPr>
          <w:rStyle w:val="c1"/>
          <w:rFonts w:ascii="Times New Roman" w:hAnsi="Times New Roman" w:cs="Times New Roman"/>
          <w:sz w:val="28"/>
          <w:szCs w:val="28"/>
        </w:rPr>
        <w:t>Территориальная структура хозяйства и региональная политика в экономически развитых странах</w:t>
      </w:r>
    </w:p>
    <w:p w:rsidR="00BD7EB6" w:rsidRPr="00B75B48" w:rsidRDefault="00BD7EB6" w:rsidP="00BD7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48">
        <w:rPr>
          <w:rFonts w:ascii="Times New Roman" w:hAnsi="Times New Roman" w:cs="Times New Roman"/>
          <w:sz w:val="28"/>
          <w:szCs w:val="28"/>
        </w:rPr>
        <w:t>5.</w:t>
      </w:r>
      <w:r w:rsidRPr="00B75B48">
        <w:rPr>
          <w:rStyle w:val="10"/>
          <w:rFonts w:eastAsiaTheme="minorHAnsi"/>
          <w:sz w:val="28"/>
          <w:szCs w:val="28"/>
        </w:rPr>
        <w:t xml:space="preserve"> </w:t>
      </w:r>
      <w:r w:rsidRPr="00B75B48">
        <w:rPr>
          <w:rStyle w:val="c1"/>
          <w:rFonts w:ascii="Times New Roman" w:hAnsi="Times New Roman" w:cs="Times New Roman"/>
          <w:sz w:val="28"/>
          <w:szCs w:val="28"/>
        </w:rPr>
        <w:t>Основные факторы размещения производительных сил</w:t>
      </w:r>
      <w:r w:rsidRPr="00B75B48">
        <w:rPr>
          <w:rFonts w:ascii="Times New Roman" w:hAnsi="Times New Roman" w:cs="Times New Roman"/>
          <w:sz w:val="28"/>
          <w:szCs w:val="28"/>
        </w:rPr>
        <w:t>. Какие культуры называют техническими?</w:t>
      </w:r>
    </w:p>
    <w:p w:rsidR="00BD7EB6" w:rsidRPr="00B75B48" w:rsidRDefault="00BD7EB6" w:rsidP="00BD7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48">
        <w:rPr>
          <w:rFonts w:ascii="Times New Roman" w:hAnsi="Times New Roman" w:cs="Times New Roman"/>
          <w:sz w:val="28"/>
          <w:szCs w:val="28"/>
        </w:rPr>
        <w:t>6. География промышленности</w:t>
      </w:r>
    </w:p>
    <w:p w:rsidR="00BD7EB6" w:rsidRDefault="00BD7EB6" w:rsidP="00BD7EB6">
      <w:pPr>
        <w:rPr>
          <w:rStyle w:val="c1"/>
        </w:rPr>
      </w:pPr>
    </w:p>
    <w:p w:rsidR="00BD7EB6" w:rsidRDefault="00BD7EB6" w:rsidP="00BD7EB6">
      <w:pPr>
        <w:rPr>
          <w:rStyle w:val="c1"/>
        </w:rPr>
      </w:pPr>
    </w:p>
    <w:p w:rsidR="00386EFD" w:rsidRDefault="00386EFD"/>
    <w:sectPr w:rsidR="00386EFD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7EB6"/>
    <w:rsid w:val="00034D71"/>
    <w:rsid w:val="00044421"/>
    <w:rsid w:val="00063774"/>
    <w:rsid w:val="0008211C"/>
    <w:rsid w:val="000912FB"/>
    <w:rsid w:val="0009311A"/>
    <w:rsid w:val="0009464A"/>
    <w:rsid w:val="000A7E51"/>
    <w:rsid w:val="000C0EAD"/>
    <w:rsid w:val="00105B2F"/>
    <w:rsid w:val="0014426C"/>
    <w:rsid w:val="00215E2F"/>
    <w:rsid w:val="002616D1"/>
    <w:rsid w:val="002655E9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912BD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D7EB6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8219E"/>
    <w:rsid w:val="00E9656D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B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D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">
    <w:name w:val="c1"/>
    <w:basedOn w:val="a0"/>
    <w:rsid w:val="00BD7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2016-12-04T11:57:00Z</dcterms:created>
  <dcterms:modified xsi:type="dcterms:W3CDTF">2016-12-04T11:57:00Z</dcterms:modified>
</cp:coreProperties>
</file>