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61" w:rsidRDefault="00943661">
      <w:pPr>
        <w:rPr>
          <w:szCs w:val="24"/>
          <w:lang w:val="en-US"/>
        </w:rPr>
      </w:pPr>
    </w:p>
    <w:p w:rsidR="00943661" w:rsidRDefault="00C025C3">
      <w:pPr>
        <w:jc w:val="center"/>
        <w:rPr>
          <w:sz w:val="24"/>
          <w:szCs w:val="26"/>
        </w:rPr>
      </w:pPr>
      <w:r>
        <w:rPr>
          <w:sz w:val="24"/>
          <w:szCs w:val="26"/>
        </w:rPr>
        <w:t>Уважаемый, Андрей Генрихович!</w:t>
      </w:r>
    </w:p>
    <w:p w:rsidR="00943661" w:rsidRDefault="00943661">
      <w:pPr>
        <w:jc w:val="both"/>
        <w:rPr>
          <w:rFonts w:eastAsia="Times New Roman"/>
          <w:sz w:val="24"/>
          <w:szCs w:val="26"/>
        </w:rPr>
      </w:pPr>
    </w:p>
    <w:p w:rsidR="00943661" w:rsidRDefault="00C025C3" w:rsidP="000D6358">
      <w:pPr>
        <w:ind w:firstLine="709"/>
        <w:jc w:val="both"/>
      </w:pPr>
      <w:r>
        <w:rPr>
          <w:color w:val="000000"/>
          <w:sz w:val="24"/>
          <w:szCs w:val="26"/>
          <w:lang/>
        </w:rPr>
        <w:t xml:space="preserve">Алтайский государственный университет </w:t>
      </w:r>
      <w:r>
        <w:rPr>
          <w:rFonts w:eastAsia="TimesNewRomanPS-BoldMT;Segoe Pr"/>
          <w:b/>
          <w:bCs/>
          <w:color w:val="000000"/>
          <w:sz w:val="24"/>
          <w:szCs w:val="26"/>
          <w:lang/>
        </w:rPr>
        <w:t xml:space="preserve">27 сентября 2023 года в 16:00 </w:t>
      </w:r>
      <w:r>
        <w:rPr>
          <w:color w:val="000000"/>
          <w:sz w:val="24"/>
          <w:szCs w:val="26"/>
          <w:lang/>
        </w:rPr>
        <w:t>пригл</w:t>
      </w:r>
      <w:r>
        <w:rPr>
          <w:color w:val="000000"/>
          <w:sz w:val="24"/>
          <w:szCs w:val="26"/>
          <w:lang/>
        </w:rPr>
        <w:t>а</w:t>
      </w:r>
      <w:r>
        <w:rPr>
          <w:color w:val="000000"/>
          <w:sz w:val="24"/>
          <w:szCs w:val="26"/>
          <w:lang/>
        </w:rPr>
        <w:t>шает учащихся 9 - 11 классов и их родителей на День открытых дверей Центра довузо</w:t>
      </w:r>
      <w:r>
        <w:rPr>
          <w:color w:val="000000"/>
          <w:sz w:val="24"/>
          <w:szCs w:val="26"/>
          <w:lang/>
        </w:rPr>
        <w:t>в</w:t>
      </w:r>
      <w:r>
        <w:rPr>
          <w:color w:val="000000"/>
          <w:sz w:val="24"/>
          <w:szCs w:val="26"/>
          <w:lang/>
        </w:rPr>
        <w:t xml:space="preserve">ского образования </w:t>
      </w:r>
      <w:r>
        <w:rPr>
          <w:rFonts w:eastAsia="TimesNewRomanPS-BoldMT;Segoe Pr"/>
          <w:b/>
          <w:bCs/>
          <w:color w:val="000000"/>
          <w:sz w:val="24"/>
          <w:szCs w:val="26"/>
          <w:lang/>
        </w:rPr>
        <w:t xml:space="preserve">(подготовительные курсы) </w:t>
      </w:r>
      <w:r>
        <w:rPr>
          <w:color w:val="000000"/>
          <w:sz w:val="24"/>
          <w:szCs w:val="26"/>
          <w:lang/>
        </w:rPr>
        <w:t xml:space="preserve">по адресу: г. Барнаул, </w:t>
      </w:r>
      <w:r>
        <w:rPr>
          <w:color w:val="111111"/>
          <w:sz w:val="24"/>
          <w:szCs w:val="26"/>
          <w:lang/>
        </w:rPr>
        <w:t>пр.</w:t>
      </w:r>
      <w:r>
        <w:rPr>
          <w:color w:val="000000"/>
          <w:sz w:val="24"/>
          <w:szCs w:val="26"/>
          <w:lang/>
        </w:rPr>
        <w:t xml:space="preserve"> Ленина, д.61, корпус «Л», ауд. 304 (вход со стороны Правительства Алтайского края).</w:t>
      </w:r>
    </w:p>
    <w:p w:rsidR="00943661" w:rsidRDefault="00C025C3" w:rsidP="000D6358">
      <w:pPr>
        <w:ind w:firstLine="709"/>
        <w:jc w:val="both"/>
        <w:rPr>
          <w:color w:val="000000"/>
          <w:sz w:val="24"/>
          <w:szCs w:val="26"/>
          <w:lang/>
        </w:rPr>
      </w:pPr>
      <w:r>
        <w:rPr>
          <w:color w:val="000000"/>
          <w:sz w:val="24"/>
          <w:szCs w:val="26"/>
          <w:lang/>
        </w:rPr>
        <w:t>В рамках Дня открытых дверей ЦДО будет представлена информация о дополн</w:t>
      </w:r>
      <w:r>
        <w:rPr>
          <w:color w:val="000000"/>
          <w:sz w:val="24"/>
          <w:szCs w:val="26"/>
          <w:lang/>
        </w:rPr>
        <w:t>и</w:t>
      </w:r>
      <w:r>
        <w:rPr>
          <w:color w:val="000000"/>
          <w:sz w:val="24"/>
          <w:szCs w:val="26"/>
          <w:lang/>
        </w:rPr>
        <w:t>тельных образовательных программах подготовки к ГИА, типичных ошибках участников ГИА, организова</w:t>
      </w:r>
      <w:r>
        <w:rPr>
          <w:color w:val="000000"/>
          <w:sz w:val="24"/>
          <w:szCs w:val="26"/>
          <w:lang/>
        </w:rPr>
        <w:t xml:space="preserve">на встреча с преподавателями подготовительных курсов. </w:t>
      </w:r>
    </w:p>
    <w:p w:rsidR="00943661" w:rsidRDefault="00C025C3" w:rsidP="000D6358">
      <w:pPr>
        <w:ind w:firstLine="709"/>
        <w:jc w:val="both"/>
        <w:rPr>
          <w:color w:val="000000"/>
          <w:sz w:val="24"/>
          <w:szCs w:val="26"/>
          <w:lang/>
        </w:rPr>
      </w:pPr>
      <w:r>
        <w:rPr>
          <w:color w:val="000000"/>
          <w:sz w:val="24"/>
          <w:szCs w:val="26"/>
          <w:lang/>
        </w:rPr>
        <w:t>Участников мероприятия познакомят с межвузовскими олимпиадами, проводим</w:t>
      </w:r>
      <w:r>
        <w:rPr>
          <w:color w:val="000000"/>
          <w:sz w:val="24"/>
          <w:szCs w:val="26"/>
          <w:lang/>
        </w:rPr>
        <w:t>ы</w:t>
      </w:r>
      <w:r>
        <w:rPr>
          <w:color w:val="000000"/>
          <w:sz w:val="24"/>
          <w:szCs w:val="26"/>
          <w:lang/>
        </w:rPr>
        <w:t>ми на базе АлтГУ, дающими льготы при поступлении в высшие учебные заведения, общ</w:t>
      </w:r>
      <w:r>
        <w:rPr>
          <w:color w:val="000000"/>
          <w:sz w:val="24"/>
          <w:szCs w:val="26"/>
          <w:lang/>
        </w:rPr>
        <w:t>е</w:t>
      </w:r>
      <w:r>
        <w:rPr>
          <w:color w:val="000000"/>
          <w:sz w:val="24"/>
          <w:szCs w:val="26"/>
          <w:lang/>
        </w:rPr>
        <w:t xml:space="preserve">университетскими мероприятиями для школьников. </w:t>
      </w:r>
    </w:p>
    <w:p w:rsidR="00943661" w:rsidRDefault="00C025C3" w:rsidP="000D6358">
      <w:pPr>
        <w:ind w:firstLine="709"/>
        <w:jc w:val="both"/>
      </w:pPr>
      <w:r>
        <w:rPr>
          <w:color w:val="000000"/>
          <w:sz w:val="24"/>
          <w:szCs w:val="26"/>
          <w:lang/>
        </w:rPr>
        <w:t>Для участия в мероприятии необходима регистрация  по ссылке:</w:t>
      </w:r>
    </w:p>
    <w:p w:rsidR="00943661" w:rsidRDefault="00C025C3" w:rsidP="000D6358">
      <w:pPr>
        <w:ind w:firstLine="709"/>
        <w:jc w:val="both"/>
        <w:rPr>
          <w:color w:val="0000FF"/>
          <w:sz w:val="24"/>
          <w:szCs w:val="26"/>
          <w:lang/>
        </w:rPr>
      </w:pPr>
      <w:r>
        <w:rPr>
          <w:color w:val="0000FF"/>
          <w:sz w:val="24"/>
          <w:szCs w:val="26"/>
          <w:lang/>
        </w:rPr>
        <w:t>https://forms.yandex.ru/u/65014eadc769f132cd606ea8/</w:t>
      </w:r>
    </w:p>
    <w:p w:rsidR="00943661" w:rsidRDefault="00C025C3" w:rsidP="000D6358">
      <w:pPr>
        <w:ind w:firstLine="709"/>
        <w:jc w:val="both"/>
      </w:pPr>
      <w:r>
        <w:rPr>
          <w:color w:val="000000"/>
          <w:sz w:val="24"/>
          <w:szCs w:val="26"/>
          <w:lang/>
        </w:rPr>
        <w:t>Просим оказать содействие в информировании подведомственных общеобразов</w:t>
      </w:r>
      <w:r>
        <w:rPr>
          <w:color w:val="000000"/>
          <w:sz w:val="24"/>
          <w:szCs w:val="26"/>
          <w:lang/>
        </w:rPr>
        <w:t>а</w:t>
      </w:r>
      <w:r>
        <w:rPr>
          <w:color w:val="000000"/>
          <w:sz w:val="24"/>
          <w:szCs w:val="26"/>
          <w:lang/>
        </w:rPr>
        <w:t>тельных организаций.</w:t>
      </w:r>
    </w:p>
    <w:p w:rsidR="00943661" w:rsidRDefault="00943661">
      <w:pPr>
        <w:spacing w:line="276" w:lineRule="auto"/>
        <w:jc w:val="both"/>
        <w:rPr>
          <w:sz w:val="24"/>
          <w:szCs w:val="26"/>
        </w:rPr>
      </w:pPr>
    </w:p>
    <w:p w:rsidR="00943661" w:rsidRDefault="00943661">
      <w:pPr>
        <w:jc w:val="both"/>
        <w:rPr>
          <w:sz w:val="24"/>
          <w:szCs w:val="26"/>
        </w:rPr>
      </w:pPr>
    </w:p>
    <w:p w:rsidR="00943661" w:rsidRDefault="00943661">
      <w:pPr>
        <w:jc w:val="both"/>
        <w:rPr>
          <w:sz w:val="24"/>
          <w:szCs w:val="26"/>
        </w:rPr>
      </w:pPr>
    </w:p>
    <w:p w:rsidR="00943661" w:rsidRDefault="00C025C3">
      <w:pPr>
        <w:tabs>
          <w:tab w:val="left" w:pos="7655"/>
        </w:tabs>
        <w:spacing w:line="288" w:lineRule="auto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Первый проректор по УР </w:t>
      </w:r>
      <w:r>
        <w:rPr>
          <w:sz w:val="24"/>
          <w:szCs w:val="26"/>
        </w:rPr>
        <w:tab/>
        <w:t xml:space="preserve">  Е.А. Жданова</w:t>
      </w:r>
    </w:p>
    <w:p w:rsidR="00943661" w:rsidRDefault="00943661">
      <w:pPr>
        <w:rPr>
          <w:sz w:val="24"/>
          <w:szCs w:val="26"/>
        </w:rPr>
      </w:pPr>
    </w:p>
    <w:p w:rsidR="00943661" w:rsidRDefault="00943661">
      <w:pPr>
        <w:rPr>
          <w:sz w:val="24"/>
          <w:szCs w:val="26"/>
        </w:rPr>
      </w:pPr>
    </w:p>
    <w:p w:rsidR="00943661" w:rsidRDefault="00943661">
      <w:pPr>
        <w:rPr>
          <w:sz w:val="24"/>
          <w:szCs w:val="26"/>
        </w:rPr>
      </w:pPr>
    </w:p>
    <w:p w:rsidR="000D6358" w:rsidRDefault="000D6358">
      <w:pPr>
        <w:rPr>
          <w:sz w:val="24"/>
          <w:szCs w:val="26"/>
        </w:rPr>
      </w:pPr>
    </w:p>
    <w:p w:rsidR="000D6358" w:rsidRDefault="000D6358">
      <w:pPr>
        <w:rPr>
          <w:sz w:val="24"/>
          <w:szCs w:val="26"/>
        </w:rPr>
      </w:pPr>
    </w:p>
    <w:p w:rsidR="000D6358" w:rsidRDefault="000D6358">
      <w:pPr>
        <w:rPr>
          <w:sz w:val="24"/>
          <w:szCs w:val="26"/>
        </w:rPr>
      </w:pPr>
    </w:p>
    <w:p w:rsidR="00943661" w:rsidRDefault="00943661">
      <w:pPr>
        <w:rPr>
          <w:sz w:val="24"/>
          <w:szCs w:val="26"/>
        </w:rPr>
      </w:pPr>
    </w:p>
    <w:p w:rsidR="00943661" w:rsidRDefault="00C025C3">
      <w:pPr>
        <w:rPr>
          <w:sz w:val="20"/>
        </w:rPr>
      </w:pPr>
      <w:r>
        <w:rPr>
          <w:sz w:val="20"/>
        </w:rPr>
        <w:t>Григ</w:t>
      </w:r>
      <w:r>
        <w:rPr>
          <w:sz w:val="20"/>
        </w:rPr>
        <w:t>орьева Любовь Михайловна, заместитель начальника УРА, тел. 8 (3852) 291-284</w:t>
      </w:r>
    </w:p>
    <w:sectPr w:rsidR="00943661" w:rsidSect="00943661">
      <w:headerReference w:type="first" r:id="rId7"/>
      <w:pgSz w:w="11906" w:h="16838"/>
      <w:pgMar w:top="1134" w:right="850" w:bottom="851" w:left="1701" w:header="567" w:footer="0" w:gutter="0"/>
      <w:cols w:space="720"/>
      <w:formProt w:val="0"/>
      <w:titlePg/>
      <w:docGrid w:linePitch="272" w:charSpace="-16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5C3" w:rsidRDefault="00C025C3" w:rsidP="00943661">
      <w:r>
        <w:separator/>
      </w:r>
    </w:p>
  </w:endnote>
  <w:endnote w:type="continuationSeparator" w:id="1">
    <w:p w:rsidR="00C025C3" w:rsidRDefault="00C025C3" w:rsidP="00943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;Segoe P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Bengaly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5C3" w:rsidRDefault="00C025C3" w:rsidP="00943661">
      <w:r>
        <w:separator/>
      </w:r>
    </w:p>
  </w:footnote>
  <w:footnote w:type="continuationSeparator" w:id="1">
    <w:p w:rsidR="00C025C3" w:rsidRDefault="00C025C3" w:rsidP="00943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3" w:type="dxa"/>
      <w:tblInd w:w="-108" w:type="dxa"/>
      <w:tblLayout w:type="fixed"/>
      <w:tblLook w:val="0000"/>
    </w:tblPr>
    <w:tblGrid>
      <w:gridCol w:w="4928"/>
      <w:gridCol w:w="5475"/>
    </w:tblGrid>
    <w:tr w:rsidR="00943661">
      <w:trPr>
        <w:trHeight w:val="4757"/>
      </w:trPr>
      <w:tc>
        <w:tcPr>
          <w:tcW w:w="4928" w:type="dxa"/>
        </w:tcPr>
        <w:p w:rsidR="00943661" w:rsidRDefault="00943661">
          <w:pPr>
            <w:spacing w:before="20" w:after="20"/>
            <w:jc w:val="center"/>
            <w:rPr>
              <w:sz w:val="16"/>
              <w:szCs w:val="16"/>
            </w:rPr>
          </w:pPr>
          <w:r w:rsidRPr="00943661">
            <w:pict>
              <v:shapetype id="_x0000_tole_rId1" o:spid="_x0000_m1026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</w:pict>
          </w:r>
          <w:r>
            <w:object w:dxaOrig="4708" w:dyaOrig="46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le_rId1" o:spid="_x0000_i1025" type="#_x0000_t75" style="width:64.5pt;height:63.85pt;visibility:visible" o:ole="">
                <v:imagedata r:id="rId1" o:title=""/>
              </v:shape>
              <o:OLEObject Type="Embed" ShapeID="ole_rId1" DrawAspect="Content" ObjectID="_1756188850" r:id="rId2"/>
            </w:object>
          </w:r>
        </w:p>
        <w:p w:rsidR="00943661" w:rsidRDefault="00943661">
          <w:pPr>
            <w:spacing w:before="20" w:after="20"/>
            <w:jc w:val="center"/>
            <w:rPr>
              <w:sz w:val="16"/>
              <w:szCs w:val="16"/>
            </w:rPr>
          </w:pPr>
        </w:p>
        <w:p w:rsidR="00943661" w:rsidRDefault="00C025C3">
          <w:pPr>
            <w:spacing w:before="20" w:after="2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МИНИСТЕРСТВО НАУКИ И ВЫСШЕГО ОБРАЗОВАНИЯ </w:t>
          </w:r>
        </w:p>
        <w:p w:rsidR="00943661" w:rsidRDefault="00C025C3">
          <w:pPr>
            <w:spacing w:before="20" w:after="2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РОССИЙСКОЙ ФЕДЕРАЦИИ</w:t>
          </w:r>
        </w:p>
        <w:p w:rsidR="00943661" w:rsidRDefault="00943661">
          <w:pPr>
            <w:spacing w:before="20" w:after="20"/>
            <w:jc w:val="center"/>
            <w:rPr>
              <w:b/>
              <w:sz w:val="4"/>
              <w:szCs w:val="16"/>
            </w:rPr>
          </w:pPr>
        </w:p>
        <w:p w:rsidR="00943661" w:rsidRDefault="00C025C3">
          <w:pPr>
            <w:contextualSpacing/>
            <w:jc w:val="center"/>
            <w:rPr>
              <w:b/>
            </w:rPr>
          </w:pPr>
          <w:r>
            <w:rPr>
              <w:b/>
            </w:rPr>
            <w:t>федеральное государственное бю</w:t>
          </w:r>
          <w:r>
            <w:rPr>
              <w:b/>
            </w:rPr>
            <w:t>д</w:t>
          </w:r>
          <w:r>
            <w:rPr>
              <w:b/>
            </w:rPr>
            <w:t xml:space="preserve">жетное </w:t>
          </w:r>
        </w:p>
        <w:p w:rsidR="00943661" w:rsidRDefault="00C025C3">
          <w:pPr>
            <w:contextualSpacing/>
            <w:jc w:val="center"/>
            <w:rPr>
              <w:b/>
            </w:rPr>
          </w:pPr>
          <w:r>
            <w:rPr>
              <w:b/>
            </w:rPr>
            <w:t>образовательное учреждение вы</w:t>
          </w:r>
          <w:r>
            <w:rPr>
              <w:b/>
            </w:rPr>
            <w:t>с</w:t>
          </w:r>
          <w:r>
            <w:rPr>
              <w:b/>
            </w:rPr>
            <w:t>шего образования</w:t>
          </w:r>
        </w:p>
        <w:p w:rsidR="00943661" w:rsidRDefault="00C025C3">
          <w:pPr>
            <w:contextualSpacing/>
            <w:jc w:val="center"/>
            <w:rPr>
              <w:b/>
            </w:rPr>
          </w:pPr>
          <w:r>
            <w:rPr>
              <w:b/>
            </w:rPr>
            <w:t>«Алтайский государственный ун</w:t>
          </w:r>
          <w:r>
            <w:rPr>
              <w:b/>
            </w:rPr>
            <w:t>и</w:t>
          </w:r>
          <w:r>
            <w:rPr>
              <w:b/>
            </w:rPr>
            <w:t>верситет»</w:t>
          </w:r>
        </w:p>
        <w:p w:rsidR="00943661" w:rsidRDefault="00943661">
          <w:pPr>
            <w:contextualSpacing/>
            <w:jc w:val="center"/>
            <w:rPr>
              <w:b/>
              <w:sz w:val="6"/>
            </w:rPr>
          </w:pPr>
        </w:p>
        <w:p w:rsidR="00943661" w:rsidRDefault="00C025C3">
          <w:pPr>
            <w:pStyle w:val="a9"/>
            <w:spacing w:line="240" w:lineRule="auto"/>
            <w:jc w:val="center"/>
            <w:rPr>
              <w:rFonts w:ascii="AGBengaly;Times New Roman" w:hAnsi="AGBengaly;Times New Roman" w:cs="AGBengaly;Times New Roman"/>
              <w:b/>
              <w:sz w:val="14"/>
              <w:szCs w:val="18"/>
            </w:rPr>
          </w:pPr>
          <w:r>
            <w:rPr>
              <w:rFonts w:ascii="AGBengaly;Times New Roman" w:hAnsi="AGBengaly;Times New Roman" w:cs="AGBengaly;Times New Roman"/>
              <w:b/>
              <w:sz w:val="14"/>
              <w:szCs w:val="18"/>
            </w:rPr>
            <w:t>пр-т Ленина, 61,  г. Барнаул,  656049</w:t>
          </w:r>
        </w:p>
        <w:p w:rsidR="00943661" w:rsidRDefault="00C025C3">
          <w:pPr>
            <w:pStyle w:val="a9"/>
            <w:spacing w:line="240" w:lineRule="auto"/>
            <w:jc w:val="center"/>
          </w:pPr>
          <w:r>
            <w:rPr>
              <w:rFonts w:ascii="AGBengaly;Times New Roman" w:hAnsi="AGBengaly;Times New Roman" w:cs="AGBengaly;Times New Roman"/>
              <w:b/>
              <w:sz w:val="14"/>
              <w:szCs w:val="18"/>
            </w:rPr>
            <w:t>Тел. (385-2) 291-291. Факс (385-2) 66-76-26</w:t>
          </w:r>
          <w:r>
            <w:rPr>
              <w:rFonts w:ascii="Calibri" w:hAnsi="Calibri" w:cs="Calibri"/>
              <w:b/>
              <w:sz w:val="14"/>
              <w:szCs w:val="18"/>
            </w:rPr>
            <w:t xml:space="preserve">,  </w:t>
          </w:r>
          <w:r>
            <w:rPr>
              <w:rFonts w:ascii="AGBengaly;Times New Roman" w:hAnsi="AGBengaly;Times New Roman" w:cs="AGBengaly;Times New Roman"/>
              <w:b/>
              <w:sz w:val="14"/>
              <w:szCs w:val="18"/>
            </w:rPr>
            <w:t>Е-</w:t>
          </w:r>
          <w:r>
            <w:rPr>
              <w:rFonts w:ascii="AGBengaly;Times New Roman" w:hAnsi="AGBengaly;Times New Roman" w:cs="AGBengaly;Times New Roman"/>
              <w:b/>
              <w:sz w:val="14"/>
              <w:szCs w:val="18"/>
              <w:lang w:val="en-US"/>
            </w:rPr>
            <w:t>mail</w:t>
          </w:r>
          <w:r>
            <w:rPr>
              <w:rFonts w:ascii="AGBengaly;Times New Roman" w:hAnsi="AGBengaly;Times New Roman" w:cs="AGBengaly;Times New Roman"/>
              <w:b/>
              <w:sz w:val="14"/>
              <w:szCs w:val="18"/>
            </w:rPr>
            <w:t xml:space="preserve">: </w:t>
          </w:r>
          <w:r>
            <w:rPr>
              <w:rFonts w:ascii="AGBengaly;Times New Roman" w:hAnsi="AGBengaly;Times New Roman" w:cs="AGBengaly;Times New Roman"/>
              <w:b/>
              <w:sz w:val="14"/>
              <w:szCs w:val="18"/>
              <w:lang w:val="en-US"/>
            </w:rPr>
            <w:t>rector</w:t>
          </w:r>
          <w:r>
            <w:rPr>
              <w:rFonts w:ascii="AGBengaly;Times New Roman" w:hAnsi="AGBengaly;Times New Roman" w:cs="AGBengaly;Times New Roman"/>
              <w:b/>
              <w:sz w:val="14"/>
              <w:szCs w:val="18"/>
            </w:rPr>
            <w:t>@</w:t>
          </w:r>
          <w:r>
            <w:rPr>
              <w:rFonts w:ascii="AGBengaly;Times New Roman" w:hAnsi="AGBengaly;Times New Roman" w:cs="AGBengaly;Times New Roman"/>
              <w:b/>
              <w:sz w:val="14"/>
              <w:szCs w:val="18"/>
              <w:lang w:val="en-US"/>
            </w:rPr>
            <w:t>asu</w:t>
          </w:r>
          <w:r>
            <w:rPr>
              <w:rFonts w:ascii="AGBengaly;Times New Roman" w:hAnsi="AGBengaly;Times New Roman" w:cs="AGBengaly;Times New Roman"/>
              <w:b/>
              <w:sz w:val="14"/>
              <w:szCs w:val="18"/>
            </w:rPr>
            <w:t>.</w:t>
          </w:r>
          <w:r>
            <w:rPr>
              <w:rFonts w:ascii="AGBengaly;Times New Roman" w:hAnsi="AGBengaly;Times New Roman" w:cs="AGBengaly;Times New Roman"/>
              <w:b/>
              <w:sz w:val="14"/>
              <w:szCs w:val="18"/>
              <w:lang w:val="en-US"/>
            </w:rPr>
            <w:t>ru</w:t>
          </w:r>
        </w:p>
        <w:p w:rsidR="00943661" w:rsidRDefault="00943661">
          <w:pPr>
            <w:pStyle w:val="a9"/>
            <w:tabs>
              <w:tab w:val="left" w:pos="0"/>
            </w:tabs>
            <w:spacing w:line="276" w:lineRule="auto"/>
            <w:jc w:val="center"/>
            <w:rPr>
              <w:rFonts w:ascii="AGBengaly;Times New Roman" w:hAnsi="AGBengaly;Times New Roman" w:cs="AGBengaly;Times New Roman"/>
              <w:b/>
              <w:sz w:val="14"/>
              <w:szCs w:val="18"/>
            </w:rPr>
          </w:pPr>
        </w:p>
        <w:p w:rsidR="00943661" w:rsidRDefault="00C025C3">
          <w:pPr>
            <w:pStyle w:val="a9"/>
            <w:tabs>
              <w:tab w:val="left" w:pos="0"/>
            </w:tabs>
            <w:spacing w:line="276" w:lineRule="auto"/>
            <w:jc w:val="center"/>
          </w:pPr>
          <w:r>
            <w:rPr>
              <w:rFonts w:ascii="AGBengaly;Times New Roman" w:hAnsi="AGBengaly;Times New Roman" w:cs="AGBengaly;Times New Roman"/>
              <w:b/>
              <w:noProof/>
              <w:sz w:val="14"/>
              <w:szCs w:val="18"/>
              <w:lang w:eastAsia="ru-RU"/>
            </w:rPr>
            <w:drawing>
              <wp:inline distT="0" distB="0" distL="0" distR="0">
                <wp:extent cx="648970" cy="648970"/>
                <wp:effectExtent l="0" t="0" r="0" b="0"/>
                <wp:docPr id="1" name="Изображение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107" t="-107" r="-107" b="-1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970" cy="648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GBengaly;Times New Roman" w:hAnsi="AGBengaly;Times New Roman" w:cs="AGBengaly;Times New Roman"/>
              <w:b/>
              <w:sz w:val="14"/>
              <w:szCs w:val="18"/>
            </w:rPr>
            <w:t>:</w:t>
          </w:r>
        </w:p>
        <w:p w:rsidR="00943661" w:rsidRDefault="00C025C3">
          <w:pPr>
            <w:pStyle w:val="a9"/>
            <w:tabs>
              <w:tab w:val="left" w:pos="0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___________________</w:t>
          </w:r>
          <w:r>
            <w:rPr>
              <w:sz w:val="18"/>
              <w:szCs w:val="18"/>
            </w:rPr>
            <w:t>_ № __________________________</w:t>
          </w:r>
        </w:p>
        <w:p w:rsidR="00943661" w:rsidRDefault="00C025C3">
          <w:pPr>
            <w:pStyle w:val="a9"/>
            <w:spacing w:line="276" w:lineRule="auto"/>
            <w:ind w:left="142"/>
            <w:rPr>
              <w:sz w:val="18"/>
              <w:szCs w:val="18"/>
            </w:rPr>
          </w:pPr>
          <w:r>
            <w:rPr>
              <w:sz w:val="18"/>
              <w:szCs w:val="18"/>
            </w:rPr>
            <w:t>на №__________________ от ________________________</w:t>
          </w:r>
        </w:p>
        <w:p w:rsidR="00943661" w:rsidRDefault="00943661">
          <w:pPr>
            <w:pStyle w:val="a9"/>
            <w:spacing w:line="240" w:lineRule="auto"/>
            <w:rPr>
              <w:b/>
              <w:sz w:val="16"/>
              <w:szCs w:val="16"/>
            </w:rPr>
          </w:pPr>
        </w:p>
      </w:tc>
      <w:tc>
        <w:tcPr>
          <w:tcW w:w="5475" w:type="dxa"/>
        </w:tcPr>
        <w:tbl>
          <w:tblPr>
            <w:tblW w:w="5259" w:type="dxa"/>
            <w:tblLayout w:type="fixed"/>
            <w:tblLook w:val="0000"/>
          </w:tblPr>
          <w:tblGrid>
            <w:gridCol w:w="5259"/>
          </w:tblGrid>
          <w:tr w:rsidR="00943661">
            <w:trPr>
              <w:trHeight w:val="631"/>
            </w:trPr>
            <w:tc>
              <w:tcPr>
                <w:tcW w:w="5259" w:type="dxa"/>
              </w:tcPr>
              <w:p w:rsidR="00943661" w:rsidRDefault="00943661">
                <w:pPr>
                  <w:snapToGrid w:val="0"/>
                  <w:spacing w:before="20" w:after="20"/>
                  <w:rPr>
                    <w:sz w:val="22"/>
                    <w:szCs w:val="28"/>
                  </w:rPr>
                </w:pPr>
              </w:p>
            </w:tc>
          </w:tr>
        </w:tbl>
        <w:p w:rsidR="00943661" w:rsidRDefault="00943661">
          <w:pPr>
            <w:ind w:left="1309"/>
            <w:jc w:val="both"/>
            <w:rPr>
              <w:szCs w:val="28"/>
            </w:rPr>
          </w:pPr>
        </w:p>
        <w:p w:rsidR="00943661" w:rsidRDefault="00C025C3">
          <w:pPr>
            <w:ind w:left="1168"/>
            <w:jc w:val="both"/>
            <w:rPr>
              <w:sz w:val="24"/>
              <w:szCs w:val="28"/>
            </w:rPr>
          </w:pPr>
          <w:r>
            <w:rPr>
              <w:sz w:val="24"/>
              <w:szCs w:val="28"/>
            </w:rPr>
            <w:t>Председателю</w:t>
          </w:r>
        </w:p>
        <w:p w:rsidR="00943661" w:rsidRDefault="00C025C3">
          <w:pPr>
            <w:ind w:left="1168"/>
            <w:jc w:val="both"/>
            <w:rPr>
              <w:sz w:val="24"/>
              <w:szCs w:val="28"/>
            </w:rPr>
          </w:pPr>
          <w:r>
            <w:rPr>
              <w:sz w:val="24"/>
              <w:szCs w:val="28"/>
            </w:rPr>
            <w:t>комитета по образованию</w:t>
          </w:r>
        </w:p>
        <w:p w:rsidR="00943661" w:rsidRDefault="00C025C3">
          <w:pPr>
            <w:ind w:left="1168"/>
            <w:jc w:val="both"/>
            <w:rPr>
              <w:sz w:val="24"/>
              <w:szCs w:val="28"/>
            </w:rPr>
          </w:pPr>
          <w:r>
            <w:rPr>
              <w:sz w:val="24"/>
              <w:szCs w:val="28"/>
            </w:rPr>
            <w:t>города Барнаула</w:t>
          </w:r>
        </w:p>
        <w:p w:rsidR="00943661" w:rsidRDefault="00943661">
          <w:pPr>
            <w:ind w:left="1168"/>
            <w:jc w:val="both"/>
            <w:rPr>
              <w:rFonts w:eastAsia="Times New Roman"/>
              <w:sz w:val="24"/>
              <w:szCs w:val="28"/>
            </w:rPr>
          </w:pPr>
        </w:p>
        <w:p w:rsidR="00943661" w:rsidRDefault="00C025C3">
          <w:pPr>
            <w:spacing w:before="20" w:after="20"/>
            <w:ind w:left="1168"/>
            <w:rPr>
              <w:sz w:val="24"/>
              <w:szCs w:val="28"/>
            </w:rPr>
          </w:pPr>
          <w:r>
            <w:rPr>
              <w:sz w:val="24"/>
              <w:szCs w:val="28"/>
            </w:rPr>
            <w:t>А.Г. Мулю</w:t>
          </w:r>
        </w:p>
      </w:tc>
    </w:tr>
  </w:tbl>
  <w:p w:rsidR="00943661" w:rsidRDefault="00C025C3">
    <w:pPr>
      <w:pStyle w:val="a9"/>
      <w:spacing w:line="240" w:lineRule="auto"/>
    </w:pPr>
    <w:r>
      <w:rPr>
        <w:sz w:val="24"/>
      </w:rPr>
      <w:t xml:space="preserve">О проведении </w:t>
    </w:r>
    <w:r>
      <w:rPr>
        <w:color w:val="000000"/>
        <w:sz w:val="24"/>
        <w:szCs w:val="24"/>
        <w:lang/>
      </w:rPr>
      <w:t xml:space="preserve">Дня открытых дверей Центра </w:t>
    </w:r>
  </w:p>
  <w:p w:rsidR="00943661" w:rsidRDefault="00C025C3">
    <w:r>
      <w:rPr>
        <w:color w:val="000000"/>
        <w:sz w:val="24"/>
        <w:szCs w:val="24"/>
        <w:lang w:val="en-US"/>
      </w:rPr>
      <w:t>довузовского образования</w:t>
    </w:r>
    <w:r w:rsidR="000D6358">
      <w:rPr>
        <w:color w:val="000000"/>
        <w:sz w:val="24"/>
        <w:szCs w:val="24"/>
        <w:lang/>
      </w:rPr>
      <w:t xml:space="preserve"> </w:t>
    </w:r>
    <w:r>
      <w:rPr>
        <w:sz w:val="24"/>
        <w:szCs w:val="24"/>
        <w:lang w:val="en-US"/>
      </w:rPr>
      <w:t>(подготовительные курсы)</w:t>
    </w:r>
  </w:p>
  <w:p w:rsidR="00943661" w:rsidRDefault="00943661">
    <w:pPr>
      <w:pStyle w:val="a9"/>
      <w:spacing w:line="240" w:lineRule="auto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61A1"/>
    <w:multiLevelType w:val="multilevel"/>
    <w:tmpl w:val="6B6814D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43661"/>
    <w:rsid w:val="000D6358"/>
    <w:rsid w:val="00943661"/>
    <w:rsid w:val="00C0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61"/>
    <w:pPr>
      <w:suppressAutoHyphens w:val="0"/>
    </w:pPr>
    <w:rPr>
      <w:rFonts w:ascii="Times New Roman" w:eastAsia="SimSun;宋体" w:hAnsi="Times New Roman" w:cs="Times New Roman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43661"/>
    <w:pPr>
      <w:keepNext/>
      <w:numPr>
        <w:numId w:val="1"/>
      </w:numPr>
      <w:jc w:val="center"/>
      <w:outlineLvl w:val="0"/>
    </w:pPr>
    <w:rPr>
      <w:rFonts w:ascii="Arial" w:hAnsi="Arial" w:cs="Arial"/>
      <w:b/>
      <w:sz w:val="32"/>
    </w:rPr>
  </w:style>
  <w:style w:type="paragraph" w:customStyle="1" w:styleId="Heading2">
    <w:name w:val="Heading 2"/>
    <w:basedOn w:val="a"/>
    <w:next w:val="a"/>
    <w:qFormat/>
    <w:rsid w:val="00943661"/>
    <w:pPr>
      <w:keepNext/>
      <w:numPr>
        <w:ilvl w:val="1"/>
        <w:numId w:val="1"/>
      </w:numPr>
      <w:spacing w:line="360" w:lineRule="auto"/>
      <w:jc w:val="right"/>
      <w:outlineLvl w:val="1"/>
    </w:pPr>
    <w:rPr>
      <w:sz w:val="24"/>
      <w:szCs w:val="28"/>
    </w:rPr>
  </w:style>
  <w:style w:type="paragraph" w:customStyle="1" w:styleId="Heading3">
    <w:name w:val="Heading 3"/>
    <w:basedOn w:val="a"/>
    <w:next w:val="a"/>
    <w:qFormat/>
    <w:rsid w:val="00943661"/>
    <w:pPr>
      <w:keepNext/>
      <w:numPr>
        <w:ilvl w:val="2"/>
        <w:numId w:val="1"/>
      </w:numPr>
      <w:spacing w:line="360" w:lineRule="auto"/>
      <w:jc w:val="center"/>
      <w:outlineLvl w:val="2"/>
    </w:pPr>
    <w:rPr>
      <w:sz w:val="32"/>
      <w:szCs w:val="28"/>
    </w:rPr>
  </w:style>
  <w:style w:type="paragraph" w:customStyle="1" w:styleId="Heading4">
    <w:name w:val="Heading 4"/>
    <w:basedOn w:val="a"/>
    <w:next w:val="a"/>
    <w:qFormat/>
    <w:rsid w:val="00943661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customStyle="1" w:styleId="Heading5">
    <w:name w:val="Heading 5"/>
    <w:basedOn w:val="a"/>
    <w:next w:val="a"/>
    <w:qFormat/>
    <w:rsid w:val="00943661"/>
    <w:pPr>
      <w:keepNext/>
      <w:numPr>
        <w:ilvl w:val="4"/>
        <w:numId w:val="1"/>
      </w:numPr>
      <w:spacing w:line="360" w:lineRule="auto"/>
      <w:jc w:val="center"/>
      <w:outlineLvl w:val="4"/>
    </w:pPr>
    <w:rPr>
      <w:szCs w:val="28"/>
    </w:rPr>
  </w:style>
  <w:style w:type="character" w:styleId="a3">
    <w:name w:val="FollowedHyperlink"/>
    <w:rsid w:val="00943661"/>
    <w:rPr>
      <w:color w:val="800080"/>
      <w:u w:val="single"/>
    </w:rPr>
  </w:style>
  <w:style w:type="character" w:styleId="a4">
    <w:name w:val="Hyperlink"/>
    <w:rsid w:val="00943661"/>
    <w:rPr>
      <w:color w:val="0000FF"/>
      <w:u w:val="single"/>
    </w:rPr>
  </w:style>
  <w:style w:type="character" w:styleId="a5">
    <w:name w:val="Strong"/>
    <w:qFormat/>
    <w:rsid w:val="00943661"/>
    <w:rPr>
      <w:b/>
      <w:bCs/>
    </w:rPr>
  </w:style>
  <w:style w:type="character" w:customStyle="1" w:styleId="a6">
    <w:name w:val="Основной текст Знак"/>
    <w:qFormat/>
    <w:rsid w:val="00943661"/>
    <w:rPr>
      <w:sz w:val="28"/>
      <w:szCs w:val="28"/>
    </w:rPr>
  </w:style>
  <w:style w:type="character" w:customStyle="1" w:styleId="a7">
    <w:name w:val="Нижний колонтитул Знак"/>
    <w:qFormat/>
    <w:rsid w:val="00943661"/>
  </w:style>
  <w:style w:type="character" w:customStyle="1" w:styleId="15">
    <w:name w:val="15"/>
    <w:qFormat/>
    <w:rsid w:val="00943661"/>
    <w:rPr>
      <w:rFonts w:ascii="Times New Roman" w:hAnsi="Times New Roman" w:cs="Times New Roman"/>
      <w:color w:val="0000FF"/>
      <w:u w:val="single"/>
    </w:rPr>
  </w:style>
  <w:style w:type="paragraph" w:customStyle="1" w:styleId="a8">
    <w:name w:val="Заголовок"/>
    <w:basedOn w:val="a"/>
    <w:next w:val="a9"/>
    <w:qFormat/>
    <w:rsid w:val="00943661"/>
    <w:pPr>
      <w:jc w:val="center"/>
    </w:pPr>
    <w:rPr>
      <w:sz w:val="24"/>
    </w:rPr>
  </w:style>
  <w:style w:type="paragraph" w:styleId="a9">
    <w:name w:val="Body Text"/>
    <w:basedOn w:val="a"/>
    <w:rsid w:val="00943661"/>
    <w:pPr>
      <w:spacing w:line="360" w:lineRule="auto"/>
    </w:pPr>
    <w:rPr>
      <w:szCs w:val="28"/>
    </w:rPr>
  </w:style>
  <w:style w:type="paragraph" w:styleId="aa">
    <w:name w:val="List"/>
    <w:basedOn w:val="a9"/>
    <w:rsid w:val="00943661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94366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943661"/>
    <w:pPr>
      <w:suppressLineNumbers/>
    </w:pPr>
    <w:rPr>
      <w:rFonts w:ascii="PT Astra Serif" w:hAnsi="PT Astra Serif" w:cs="Noto Sans Devanagari"/>
    </w:rPr>
  </w:style>
  <w:style w:type="paragraph" w:styleId="ac">
    <w:name w:val="Balloon Text"/>
    <w:basedOn w:val="a"/>
    <w:qFormat/>
    <w:rsid w:val="00943661"/>
    <w:rPr>
      <w:rFonts w:ascii="Tahoma" w:hAnsi="Tahoma" w:cs="Tahoma"/>
      <w:sz w:val="16"/>
      <w:szCs w:val="16"/>
    </w:rPr>
  </w:style>
  <w:style w:type="paragraph" w:styleId="ad">
    <w:name w:val="Plain Text"/>
    <w:basedOn w:val="a"/>
    <w:qFormat/>
    <w:rsid w:val="00943661"/>
    <w:rPr>
      <w:rFonts w:ascii="Courier New" w:hAnsi="Courier New" w:cs="Courier New"/>
    </w:rPr>
  </w:style>
  <w:style w:type="paragraph" w:styleId="ae">
    <w:name w:val="caption"/>
    <w:basedOn w:val="a"/>
    <w:next w:val="a"/>
    <w:qFormat/>
    <w:rsid w:val="00943661"/>
    <w:pPr>
      <w:jc w:val="center"/>
    </w:pPr>
    <w:rPr>
      <w:rFonts w:ascii="Arial" w:hAnsi="Arial" w:cs="Arial"/>
      <w:b/>
      <w:smallCaps/>
      <w:sz w:val="18"/>
    </w:rPr>
  </w:style>
  <w:style w:type="paragraph" w:customStyle="1" w:styleId="af">
    <w:name w:val="Колонтитул"/>
    <w:basedOn w:val="a"/>
    <w:qFormat/>
    <w:rsid w:val="0094366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943661"/>
    <w:pPr>
      <w:tabs>
        <w:tab w:val="center" w:pos="4153"/>
        <w:tab w:val="right" w:pos="8306"/>
      </w:tabs>
    </w:pPr>
  </w:style>
  <w:style w:type="paragraph" w:styleId="af0">
    <w:name w:val="Body Text Indent"/>
    <w:basedOn w:val="a"/>
    <w:rsid w:val="00943661"/>
    <w:pPr>
      <w:tabs>
        <w:tab w:val="left" w:pos="5353"/>
      </w:tabs>
      <w:spacing w:line="240" w:lineRule="atLeast"/>
      <w:ind w:left="6946"/>
    </w:pPr>
  </w:style>
  <w:style w:type="paragraph" w:customStyle="1" w:styleId="Footer">
    <w:name w:val="Footer"/>
    <w:basedOn w:val="a"/>
    <w:rsid w:val="00943661"/>
    <w:pPr>
      <w:tabs>
        <w:tab w:val="center" w:pos="4153"/>
        <w:tab w:val="right" w:pos="8306"/>
      </w:tabs>
    </w:pPr>
  </w:style>
  <w:style w:type="paragraph" w:styleId="af1">
    <w:name w:val="Normal (Web)"/>
    <w:basedOn w:val="a"/>
    <w:qFormat/>
    <w:rsid w:val="00943661"/>
    <w:pPr>
      <w:spacing w:before="100" w:after="100"/>
    </w:pPr>
    <w:rPr>
      <w:sz w:val="24"/>
      <w:szCs w:val="24"/>
    </w:rPr>
  </w:style>
  <w:style w:type="paragraph" w:styleId="2">
    <w:name w:val="Body Text Indent 2"/>
    <w:basedOn w:val="a"/>
    <w:qFormat/>
    <w:rsid w:val="00943661"/>
    <w:pPr>
      <w:spacing w:after="120" w:line="480" w:lineRule="auto"/>
      <w:ind w:left="283" w:firstLine="720"/>
      <w:jc w:val="both"/>
    </w:pPr>
  </w:style>
  <w:style w:type="paragraph" w:styleId="af2">
    <w:name w:val="List Paragraph"/>
    <w:basedOn w:val="a"/>
    <w:qFormat/>
    <w:rsid w:val="00943661"/>
    <w:pPr>
      <w:spacing w:before="100" w:after="100" w:line="252" w:lineRule="auto"/>
      <w:contextualSpacing/>
    </w:pPr>
    <w:rPr>
      <w:rFonts w:eastAsia="Calibri"/>
      <w:sz w:val="24"/>
      <w:szCs w:val="24"/>
    </w:rPr>
  </w:style>
  <w:style w:type="paragraph" w:customStyle="1" w:styleId="af3">
    <w:name w:val="Содержимое таблицы"/>
    <w:basedOn w:val="a"/>
    <w:qFormat/>
    <w:rsid w:val="00943661"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rsid w:val="00943661"/>
    <w:pPr>
      <w:jc w:val="center"/>
    </w:pPr>
    <w:rPr>
      <w:b/>
      <w:bCs/>
    </w:rPr>
  </w:style>
  <w:style w:type="numbering" w:customStyle="1" w:styleId="WW8Num1">
    <w:name w:val="WW8Num1"/>
    <w:qFormat/>
    <w:rsid w:val="00943661"/>
  </w:style>
  <w:style w:type="paragraph" w:styleId="af5">
    <w:name w:val="header"/>
    <w:basedOn w:val="a"/>
    <w:link w:val="af6"/>
    <w:uiPriority w:val="99"/>
    <w:semiHidden/>
    <w:unhideWhenUsed/>
    <w:rsid w:val="000D635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D6358"/>
    <w:rPr>
      <w:rFonts w:ascii="Times New Roman" w:eastAsia="SimSun;宋体" w:hAnsi="Times New Roman" w:cs="Times New Roman"/>
      <w:sz w:val="28"/>
      <w:szCs w:val="20"/>
      <w:lang w:bidi="ar-SA"/>
    </w:rPr>
  </w:style>
  <w:style w:type="paragraph" w:styleId="af7">
    <w:name w:val="footer"/>
    <w:basedOn w:val="a"/>
    <w:link w:val="1"/>
    <w:uiPriority w:val="99"/>
    <w:semiHidden/>
    <w:unhideWhenUsed/>
    <w:rsid w:val="000D6358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f7"/>
    <w:uiPriority w:val="99"/>
    <w:semiHidden/>
    <w:rsid w:val="000D6358"/>
    <w:rPr>
      <w:rFonts w:ascii="Times New Roman" w:eastAsia="SimSun;宋体" w:hAnsi="Times New Roman" w:cs="Times New Roman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volodinaeo</cp:lastModifiedBy>
  <cp:revision>2</cp:revision>
  <cp:lastPrinted>2023-04-12T08:17:00Z</cp:lastPrinted>
  <dcterms:created xsi:type="dcterms:W3CDTF">2023-09-14T06:28:00Z</dcterms:created>
  <dcterms:modified xsi:type="dcterms:W3CDTF">2023-09-14T06:28:00Z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038D65F1CB114F69B2570F5CB8E50D3B</vt:lpwstr>
  </property>
  <property fmtid="{D5CDD505-2E9C-101B-9397-08002B2CF9AE}" pid="3" name="KSOProductBuildVer">
    <vt:lpwstr>1049-11.2.0.11156</vt:lpwstr>
  </property>
</Properties>
</file>